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5F41E92" w:rsidR="008C6C96" w:rsidRDefault="004D5F24">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FEBRUARY 18</w:t>
      </w:r>
    </w:p>
    <w:p w14:paraId="4B006355" w14:textId="77777777" w:rsidR="004D5F24" w:rsidRPr="004D5F24" w:rsidRDefault="004D5F24" w:rsidP="004D5F24">
      <w:pPr>
        <w:spacing w:line="240" w:lineRule="auto"/>
        <w:rPr>
          <w:rFonts w:ascii="Book Antiqua" w:eastAsiaTheme="minorHAnsi" w:hAnsi="Book Antiqua" w:cstheme="minorBidi"/>
          <w:b/>
          <w:bCs/>
          <w:sz w:val="26"/>
          <w:szCs w:val="26"/>
        </w:rPr>
      </w:pPr>
      <w:r w:rsidRPr="004D5F24">
        <w:rPr>
          <w:rFonts w:ascii="Book Antiqua" w:eastAsiaTheme="minorHAnsi" w:hAnsi="Book Antiqua" w:cstheme="minorBidi"/>
          <w:b/>
          <w:bCs/>
          <w:sz w:val="26"/>
          <w:szCs w:val="26"/>
        </w:rPr>
        <w:t>Wednesday of Cheesefare</w:t>
      </w:r>
    </w:p>
    <w:p w14:paraId="11273E1C" w14:textId="77777777" w:rsidR="004D5F24" w:rsidRPr="004D5F24" w:rsidRDefault="004D5F24" w:rsidP="004D5F24">
      <w:pPr>
        <w:spacing w:line="240" w:lineRule="auto"/>
        <w:rPr>
          <w:rFonts w:ascii="Book Antiqua" w:hAnsi="Book Antiqua"/>
          <w:b/>
          <w:bCs/>
          <w:noProof/>
          <w:sz w:val="26"/>
          <w:szCs w:val="26"/>
        </w:rPr>
      </w:pPr>
      <w:r w:rsidRPr="004D5F24">
        <w:rPr>
          <w:rFonts w:ascii="Book Antiqua" w:eastAsiaTheme="minorHAnsi" w:hAnsi="Book Antiqua" w:cstheme="minorBidi"/>
          <w:b/>
          <w:bCs/>
          <w:sz w:val="26"/>
          <w:szCs w:val="26"/>
        </w:rPr>
        <w:t>St. Leo the Great, Pope of Rome</w:t>
      </w:r>
    </w:p>
    <w:p w14:paraId="68EF828D" w14:textId="77777777" w:rsidR="004D5F24" w:rsidRPr="004D5F24" w:rsidRDefault="004D5F24" w:rsidP="004D5F24">
      <w:pPr>
        <w:spacing w:line="240" w:lineRule="auto"/>
        <w:ind w:left="192" w:hanging="192"/>
        <w:rPr>
          <w:rFonts w:ascii="Book Antiqua" w:hAnsi="Book Antiqua"/>
          <w:b/>
          <w:bCs/>
          <w:noProof/>
          <w:sz w:val="26"/>
          <w:szCs w:val="26"/>
        </w:rPr>
      </w:pPr>
    </w:p>
    <w:p w14:paraId="477050C9" w14:textId="77777777" w:rsidR="004D5F24" w:rsidRPr="004D5F24" w:rsidRDefault="004D5F24" w:rsidP="004D5F24">
      <w:pPr>
        <w:spacing w:line="240" w:lineRule="auto"/>
        <w:ind w:left="192" w:hanging="192"/>
        <w:rPr>
          <w:rFonts w:ascii="Book Antiqua" w:hAnsi="Book Antiqua"/>
          <w:b/>
          <w:bCs/>
          <w:i/>
          <w:iCs/>
          <w:noProof/>
          <w:sz w:val="26"/>
          <w:szCs w:val="26"/>
        </w:rPr>
      </w:pPr>
      <w:r w:rsidRPr="004D5F24">
        <w:rPr>
          <w:rFonts w:ascii="Book Antiqua" w:hAnsi="Book Antiqua"/>
          <w:b/>
          <w:bCs/>
          <w:i/>
          <w:iCs/>
          <w:noProof/>
          <w:sz w:val="26"/>
          <w:szCs w:val="26"/>
        </w:rPr>
        <w:t>(at Daily Vespers, Tuesday evening)</w:t>
      </w:r>
    </w:p>
    <w:p w14:paraId="00000007" w14:textId="77777777" w:rsidR="008C6C96" w:rsidRDefault="008C6C96">
      <w:pPr>
        <w:spacing w:line="240" w:lineRule="auto"/>
        <w:rPr>
          <w:rFonts w:ascii="Book Antiqua" w:eastAsia="Book Antiqua" w:hAnsi="Book Antiqua" w:cs="Book Antiqua"/>
          <w:sz w:val="26"/>
          <w:szCs w:val="26"/>
        </w:rPr>
      </w:pPr>
    </w:p>
    <w:p w14:paraId="1ABBA73C" w14:textId="77777777" w:rsidR="004D5F24" w:rsidRPr="004D5F24" w:rsidRDefault="004D5F24" w:rsidP="004D5F24">
      <w:pPr>
        <w:spacing w:line="240" w:lineRule="auto"/>
        <w:jc w:val="center"/>
        <w:rPr>
          <w:rFonts w:ascii="Book Antiqua" w:hAnsi="Book Antiqua"/>
          <w:b/>
          <w:sz w:val="26"/>
          <w:szCs w:val="26"/>
        </w:rPr>
      </w:pPr>
      <w:r w:rsidRPr="004D5F24">
        <w:rPr>
          <w:rFonts w:ascii="Book Antiqua" w:hAnsi="Book Antiqua"/>
          <w:b/>
          <w:sz w:val="26"/>
          <w:szCs w:val="26"/>
        </w:rPr>
        <w:t>"Lord I Call..."    Tone 3</w:t>
      </w:r>
    </w:p>
    <w:p w14:paraId="2C0B6CD5" w14:textId="77777777" w:rsidR="004D5F24" w:rsidRPr="004D5F24" w:rsidRDefault="004D5F24" w:rsidP="004D5F24">
      <w:pPr>
        <w:spacing w:line="240" w:lineRule="auto"/>
        <w:ind w:left="192" w:hanging="192"/>
        <w:rPr>
          <w:rFonts w:ascii="Book Antiqua" w:hAnsi="Book Antiqua"/>
          <w:noProof/>
          <w:sz w:val="26"/>
          <w:szCs w:val="26"/>
        </w:rPr>
      </w:pPr>
    </w:p>
    <w:p w14:paraId="4D5AFE85" w14:textId="77777777" w:rsidR="004D5F24" w:rsidRPr="004D5F24" w:rsidRDefault="004D5F24" w:rsidP="004D5F24">
      <w:pPr>
        <w:spacing w:line="240" w:lineRule="auto"/>
        <w:ind w:left="192" w:hanging="192"/>
        <w:rPr>
          <w:rFonts w:ascii="Book Antiqua" w:eastAsia="Book Antiqua" w:hAnsi="Book Antiqua" w:cs="Book Antiqua"/>
          <w:sz w:val="26"/>
          <w:szCs w:val="26"/>
        </w:rPr>
      </w:pPr>
      <w:r w:rsidRPr="004D5F24">
        <w:rPr>
          <w:rFonts w:ascii="Book Antiqua"/>
          <w:sz w:val="26"/>
          <w:szCs w:val="26"/>
        </w:rPr>
        <w:t xml:space="preserve">Lord, I call upon Thee, </w:t>
      </w:r>
      <w:r w:rsidRPr="004D5F24">
        <w:rPr>
          <w:rFonts w:ascii="Book Antiqua"/>
          <w:sz w:val="26"/>
          <w:szCs w:val="26"/>
          <w:u w:val="single"/>
        </w:rPr>
        <w:t>hear</w:t>
      </w:r>
      <w:r w:rsidRPr="004D5F24">
        <w:rPr>
          <w:rFonts w:ascii="Book Antiqua"/>
          <w:sz w:val="26"/>
          <w:szCs w:val="26"/>
        </w:rPr>
        <w:t xml:space="preserve"> me. </w:t>
      </w:r>
    </w:p>
    <w:p w14:paraId="36E317AC" w14:textId="77777777" w:rsidR="004D5F24" w:rsidRPr="004D5F24" w:rsidRDefault="004D5F24" w:rsidP="004D5F24">
      <w:pPr>
        <w:spacing w:line="240" w:lineRule="auto"/>
        <w:ind w:left="192" w:hanging="192"/>
        <w:rPr>
          <w:rFonts w:ascii="Book Antiqua" w:eastAsia="Book Antiqua" w:hAnsi="Book Antiqua" w:cs="Book Antiqua"/>
          <w:sz w:val="26"/>
          <w:szCs w:val="26"/>
        </w:rPr>
      </w:pPr>
      <w:r w:rsidRPr="004D5F24">
        <w:rPr>
          <w:rFonts w:ascii="Book Antiqua"/>
          <w:sz w:val="26"/>
          <w:szCs w:val="26"/>
        </w:rPr>
        <w:t xml:space="preserve">Hear </w:t>
      </w:r>
      <w:r w:rsidRPr="004D5F24">
        <w:rPr>
          <w:rFonts w:ascii="Book Antiqua"/>
          <w:sz w:val="26"/>
          <w:szCs w:val="26"/>
          <w:u w:val="single"/>
        </w:rPr>
        <w:t>me</w:t>
      </w:r>
      <w:r w:rsidRPr="004D5F24">
        <w:rPr>
          <w:rFonts w:ascii="Book Antiqua"/>
          <w:sz w:val="26"/>
          <w:szCs w:val="26"/>
        </w:rPr>
        <w:t xml:space="preserve">, O Lord.  </w:t>
      </w:r>
    </w:p>
    <w:p w14:paraId="410FF5C7" w14:textId="77777777" w:rsidR="004D5F24" w:rsidRPr="004D5F24" w:rsidRDefault="004D5F24" w:rsidP="004D5F24">
      <w:pPr>
        <w:spacing w:line="240" w:lineRule="auto"/>
        <w:ind w:left="192" w:hanging="192"/>
        <w:rPr>
          <w:rFonts w:ascii="Book Antiqua" w:eastAsia="Book Antiqua" w:hAnsi="Book Antiqua" w:cs="Book Antiqua"/>
          <w:sz w:val="26"/>
          <w:szCs w:val="26"/>
        </w:rPr>
      </w:pPr>
      <w:r w:rsidRPr="004D5F24">
        <w:rPr>
          <w:rFonts w:ascii="Book Antiqua"/>
          <w:sz w:val="26"/>
          <w:szCs w:val="26"/>
        </w:rPr>
        <w:t xml:space="preserve">Lord, I call upon Thee, </w:t>
      </w:r>
      <w:r w:rsidRPr="004D5F24">
        <w:rPr>
          <w:rFonts w:ascii="Book Antiqua"/>
          <w:sz w:val="26"/>
          <w:szCs w:val="26"/>
          <w:u w:val="single"/>
        </w:rPr>
        <w:t>hear</w:t>
      </w:r>
      <w:r w:rsidRPr="004D5F24">
        <w:rPr>
          <w:rFonts w:ascii="Book Antiqua"/>
          <w:sz w:val="26"/>
          <w:szCs w:val="26"/>
        </w:rPr>
        <w:t xml:space="preserve"> me. </w:t>
      </w:r>
    </w:p>
    <w:p w14:paraId="1C54BA66" w14:textId="77777777" w:rsidR="004D5F24" w:rsidRPr="004D5F24" w:rsidRDefault="004D5F24" w:rsidP="004D5F24">
      <w:pPr>
        <w:spacing w:line="240" w:lineRule="auto"/>
        <w:ind w:left="192" w:hanging="192"/>
        <w:rPr>
          <w:rFonts w:ascii="Book Antiqua" w:eastAsia="Book Antiqua" w:hAnsi="Book Antiqua" w:cs="Book Antiqua"/>
          <w:sz w:val="26"/>
          <w:szCs w:val="26"/>
        </w:rPr>
      </w:pPr>
      <w:r w:rsidRPr="004D5F24">
        <w:rPr>
          <w:rFonts w:ascii="Book Antiqua"/>
          <w:sz w:val="26"/>
          <w:szCs w:val="26"/>
        </w:rPr>
        <w:t xml:space="preserve">Receive the </w:t>
      </w:r>
      <w:r w:rsidRPr="004D5F24">
        <w:rPr>
          <w:rFonts w:ascii="Book Antiqua"/>
          <w:sz w:val="26"/>
          <w:szCs w:val="26"/>
          <w:u w:val="single"/>
        </w:rPr>
        <w:t>voice</w:t>
      </w:r>
      <w:r w:rsidRPr="004D5F24">
        <w:rPr>
          <w:rFonts w:ascii="Book Antiqua"/>
          <w:sz w:val="26"/>
          <w:szCs w:val="26"/>
        </w:rPr>
        <w:t xml:space="preserve"> of my prayer,</w:t>
      </w:r>
    </w:p>
    <w:p w14:paraId="797F8C21" w14:textId="77777777" w:rsidR="004D5F24" w:rsidRPr="004D5F24" w:rsidRDefault="004D5F24" w:rsidP="004D5F24">
      <w:pPr>
        <w:spacing w:line="240" w:lineRule="auto"/>
        <w:ind w:left="192" w:hanging="192"/>
        <w:rPr>
          <w:rFonts w:ascii="Book Antiqua" w:eastAsia="Book Antiqua" w:hAnsi="Book Antiqua" w:cs="Book Antiqua"/>
          <w:sz w:val="26"/>
          <w:szCs w:val="26"/>
        </w:rPr>
      </w:pPr>
      <w:r w:rsidRPr="004D5F24">
        <w:rPr>
          <w:rFonts w:ascii="Book Antiqua"/>
          <w:sz w:val="26"/>
          <w:szCs w:val="26"/>
        </w:rPr>
        <w:t xml:space="preserve">when I </w:t>
      </w:r>
      <w:r w:rsidRPr="004D5F24">
        <w:rPr>
          <w:rFonts w:ascii="Book Antiqua"/>
          <w:sz w:val="26"/>
          <w:szCs w:val="26"/>
          <w:u w:val="single"/>
        </w:rPr>
        <w:t>call</w:t>
      </w:r>
      <w:r w:rsidRPr="004D5F24">
        <w:rPr>
          <w:rFonts w:ascii="Book Antiqua"/>
          <w:sz w:val="26"/>
          <w:szCs w:val="26"/>
        </w:rPr>
        <w:t xml:space="preserve"> upon Thee.//</w:t>
      </w:r>
    </w:p>
    <w:p w14:paraId="2D2FCD38" w14:textId="77777777" w:rsidR="004D5F24" w:rsidRPr="004D5F24" w:rsidRDefault="004D5F24" w:rsidP="004D5F24">
      <w:pPr>
        <w:spacing w:line="240" w:lineRule="auto"/>
        <w:ind w:left="192" w:hanging="192"/>
        <w:rPr>
          <w:rFonts w:ascii="Book Antiqua" w:eastAsia="Book Antiqua" w:hAnsi="Book Antiqua" w:cs="Book Antiqua"/>
          <w:sz w:val="26"/>
          <w:szCs w:val="26"/>
        </w:rPr>
      </w:pPr>
      <w:r w:rsidRPr="004D5F24">
        <w:rPr>
          <w:rFonts w:ascii="Book Antiqua"/>
          <w:sz w:val="26"/>
          <w:szCs w:val="26"/>
          <w:u w:val="single"/>
        </w:rPr>
        <w:t>Hear</w:t>
      </w:r>
      <w:r w:rsidRPr="004D5F24">
        <w:rPr>
          <w:rFonts w:ascii="Book Antiqua"/>
          <w:sz w:val="26"/>
          <w:szCs w:val="26"/>
        </w:rPr>
        <w:t xml:space="preserve"> </w:t>
      </w:r>
      <w:r w:rsidRPr="004D5F24">
        <w:rPr>
          <w:rFonts w:ascii="Book Antiqua"/>
          <w:sz w:val="26"/>
          <w:szCs w:val="26"/>
          <w:u w:val="single"/>
        </w:rPr>
        <w:t>me</w:t>
      </w:r>
      <w:r w:rsidRPr="004D5F24">
        <w:rPr>
          <w:rFonts w:ascii="Book Antiqua"/>
          <w:sz w:val="26"/>
          <w:szCs w:val="26"/>
        </w:rPr>
        <w:t xml:space="preserve">, O Lord. </w:t>
      </w:r>
    </w:p>
    <w:p w14:paraId="1DE0A14E" w14:textId="77777777" w:rsidR="004D5F24" w:rsidRPr="004D5F24" w:rsidRDefault="004D5F24" w:rsidP="004D5F24">
      <w:pPr>
        <w:spacing w:line="240" w:lineRule="auto"/>
        <w:ind w:left="192" w:hanging="192"/>
        <w:rPr>
          <w:rFonts w:ascii="Book Antiqua" w:eastAsia="Book Antiqua" w:hAnsi="Book Antiqua" w:cs="Book Antiqua"/>
          <w:sz w:val="26"/>
          <w:szCs w:val="26"/>
        </w:rPr>
      </w:pPr>
    </w:p>
    <w:p w14:paraId="4D98FD82" w14:textId="77777777" w:rsidR="004D5F24" w:rsidRPr="004D5F24" w:rsidRDefault="004D5F24" w:rsidP="004D5F24">
      <w:pPr>
        <w:spacing w:line="240" w:lineRule="auto"/>
        <w:rPr>
          <w:rFonts w:ascii="Book Antiqua" w:eastAsia="Book Antiqua" w:hAnsi="Book Antiqua" w:cs="Book Antiqua"/>
          <w:sz w:val="26"/>
          <w:szCs w:val="26"/>
        </w:rPr>
      </w:pPr>
      <w:r w:rsidRPr="004D5F24">
        <w:rPr>
          <w:rFonts w:ascii="Book Antiqua"/>
          <w:sz w:val="26"/>
          <w:szCs w:val="26"/>
        </w:rPr>
        <w:t xml:space="preserve">Let my </w:t>
      </w:r>
      <w:r w:rsidRPr="004D5F24">
        <w:rPr>
          <w:rFonts w:ascii="Book Antiqua"/>
          <w:sz w:val="26"/>
          <w:szCs w:val="26"/>
          <w:u w:val="single"/>
        </w:rPr>
        <w:t>prayer</w:t>
      </w:r>
      <w:r w:rsidRPr="004D5F24">
        <w:rPr>
          <w:rFonts w:ascii="Book Antiqua"/>
          <w:sz w:val="26"/>
          <w:szCs w:val="26"/>
        </w:rPr>
        <w:t xml:space="preserve"> arise</w:t>
      </w:r>
    </w:p>
    <w:p w14:paraId="01424BB5" w14:textId="77777777" w:rsidR="004D5F24" w:rsidRPr="004D5F24" w:rsidRDefault="004D5F24" w:rsidP="004D5F24">
      <w:pPr>
        <w:spacing w:line="240" w:lineRule="auto"/>
        <w:ind w:left="192" w:hanging="192"/>
        <w:rPr>
          <w:rFonts w:ascii="Book Antiqua" w:eastAsia="Book Antiqua" w:hAnsi="Book Antiqua" w:cs="Book Antiqua"/>
          <w:sz w:val="26"/>
          <w:szCs w:val="26"/>
        </w:rPr>
      </w:pPr>
      <w:r w:rsidRPr="004D5F24">
        <w:rPr>
          <w:rFonts w:ascii="Book Antiqua"/>
          <w:sz w:val="26"/>
          <w:szCs w:val="26"/>
        </w:rPr>
        <w:t xml:space="preserve">in Thy sight as </w:t>
      </w:r>
      <w:r w:rsidRPr="004D5F24">
        <w:rPr>
          <w:rFonts w:ascii="Book Antiqua"/>
          <w:sz w:val="26"/>
          <w:szCs w:val="26"/>
          <w:u w:val="single"/>
        </w:rPr>
        <w:t>in</w:t>
      </w:r>
      <w:r w:rsidRPr="004D5F24">
        <w:rPr>
          <w:rFonts w:ascii="Book Antiqua"/>
          <w:sz w:val="26"/>
          <w:szCs w:val="26"/>
        </w:rPr>
        <w:t>cense,</w:t>
      </w:r>
    </w:p>
    <w:p w14:paraId="675F0C4F" w14:textId="77777777" w:rsidR="004D5F24" w:rsidRPr="004D5F24" w:rsidRDefault="004D5F24" w:rsidP="004D5F24">
      <w:pPr>
        <w:spacing w:line="240" w:lineRule="auto"/>
        <w:ind w:left="192" w:hanging="192"/>
        <w:rPr>
          <w:rFonts w:ascii="Book Antiqua" w:eastAsia="Book Antiqua" w:hAnsi="Book Antiqua" w:cs="Book Antiqua"/>
          <w:sz w:val="26"/>
          <w:szCs w:val="26"/>
        </w:rPr>
      </w:pPr>
      <w:r w:rsidRPr="004D5F24">
        <w:rPr>
          <w:rFonts w:ascii="Book Antiqua"/>
          <w:sz w:val="26"/>
          <w:szCs w:val="26"/>
        </w:rPr>
        <w:t xml:space="preserve">and let the lifting </w:t>
      </w:r>
      <w:r w:rsidRPr="004D5F24">
        <w:rPr>
          <w:rFonts w:ascii="Book Antiqua"/>
          <w:sz w:val="26"/>
          <w:szCs w:val="26"/>
          <w:u w:val="single"/>
        </w:rPr>
        <w:t>up</w:t>
      </w:r>
      <w:r w:rsidRPr="004D5F24">
        <w:rPr>
          <w:rFonts w:ascii="Book Antiqua"/>
          <w:sz w:val="26"/>
          <w:szCs w:val="26"/>
        </w:rPr>
        <w:t xml:space="preserve"> of my hands </w:t>
      </w:r>
    </w:p>
    <w:p w14:paraId="44681D53" w14:textId="77777777" w:rsidR="004D5F24" w:rsidRPr="004D5F24" w:rsidRDefault="004D5F24" w:rsidP="004D5F24">
      <w:pPr>
        <w:spacing w:line="240" w:lineRule="auto"/>
        <w:ind w:left="192" w:hanging="192"/>
        <w:rPr>
          <w:rFonts w:ascii="Book Antiqua" w:eastAsia="Book Antiqua" w:hAnsi="Book Antiqua" w:cs="Book Antiqua"/>
          <w:sz w:val="26"/>
          <w:szCs w:val="26"/>
        </w:rPr>
      </w:pPr>
      <w:r w:rsidRPr="004D5F24">
        <w:rPr>
          <w:rFonts w:ascii="Book Antiqua"/>
          <w:sz w:val="26"/>
          <w:szCs w:val="26"/>
        </w:rPr>
        <w:t xml:space="preserve">be an evening </w:t>
      </w:r>
      <w:r w:rsidRPr="004D5F24">
        <w:rPr>
          <w:rFonts w:ascii="Book Antiqua"/>
          <w:sz w:val="26"/>
          <w:szCs w:val="26"/>
          <w:u w:val="single"/>
        </w:rPr>
        <w:t>sac</w:t>
      </w:r>
      <w:r w:rsidRPr="004D5F24">
        <w:rPr>
          <w:rFonts w:ascii="Book Antiqua"/>
          <w:sz w:val="26"/>
          <w:szCs w:val="26"/>
        </w:rPr>
        <w:t>rifice.//</w:t>
      </w:r>
    </w:p>
    <w:p w14:paraId="6939CA4C" w14:textId="77777777" w:rsidR="004D5F24" w:rsidRPr="004D5F24" w:rsidRDefault="004D5F24" w:rsidP="004D5F24">
      <w:pPr>
        <w:spacing w:line="240" w:lineRule="auto"/>
        <w:ind w:left="192" w:hanging="192"/>
        <w:rPr>
          <w:rFonts w:ascii="Book Antiqua" w:eastAsia="Book Antiqua" w:hAnsi="Book Antiqua" w:cs="Book Antiqua"/>
          <w:sz w:val="26"/>
          <w:szCs w:val="26"/>
        </w:rPr>
      </w:pPr>
      <w:r w:rsidRPr="004D5F24">
        <w:rPr>
          <w:rFonts w:ascii="Book Antiqua"/>
          <w:sz w:val="26"/>
          <w:szCs w:val="26"/>
          <w:u w:val="single"/>
        </w:rPr>
        <w:t>Hear</w:t>
      </w:r>
      <w:r w:rsidRPr="004D5F24">
        <w:rPr>
          <w:rFonts w:ascii="Book Antiqua"/>
          <w:sz w:val="26"/>
          <w:szCs w:val="26"/>
        </w:rPr>
        <w:t xml:space="preserve"> </w:t>
      </w:r>
      <w:r w:rsidRPr="004D5F24">
        <w:rPr>
          <w:rFonts w:ascii="Book Antiqua"/>
          <w:sz w:val="26"/>
          <w:szCs w:val="26"/>
          <w:u w:val="single"/>
        </w:rPr>
        <w:t>me</w:t>
      </w:r>
      <w:r w:rsidRPr="004D5F24">
        <w:rPr>
          <w:rFonts w:ascii="Book Antiqua"/>
          <w:sz w:val="26"/>
          <w:szCs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gjdgxs" w:colFirst="0" w:colLast="0"/>
      <w:bookmarkStart w:id="1" w:name="_heading=h.2et92p0" w:colFirst="0" w:colLast="0"/>
      <w:bookmarkEnd w:id="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441CD604" w14:textId="641E4259" w:rsidR="004D5F24" w:rsidRPr="004D5F24" w:rsidRDefault="004D5F24" w:rsidP="004D5F24">
      <w:pPr>
        <w:spacing w:line="240" w:lineRule="auto"/>
        <w:ind w:left="720"/>
        <w:rPr>
          <w:rFonts w:ascii="Book Antiqua" w:hAnsi="Book Antiqua"/>
          <w:b/>
          <w:bCs/>
          <w:i/>
          <w:iCs/>
          <w:sz w:val="26"/>
          <w:szCs w:val="26"/>
        </w:rPr>
      </w:pPr>
      <w:r w:rsidRPr="004D5F24">
        <w:rPr>
          <w:rFonts w:ascii="Book Antiqua" w:hAnsi="Book Antiqua"/>
          <w:b/>
          <w:bCs/>
          <w:sz w:val="26"/>
          <w:szCs w:val="26"/>
        </w:rPr>
        <w:t>Tone 3</w:t>
      </w:r>
      <w:r w:rsidRPr="004D5F24">
        <w:rPr>
          <w:rFonts w:ascii="Book Antiqua" w:hAnsi="Book Antiqua"/>
          <w:b/>
          <w:bCs/>
          <w:sz w:val="26"/>
          <w:szCs w:val="26"/>
        </w:rPr>
        <w:tab/>
      </w:r>
      <w:r w:rsidRPr="004D5F24">
        <w:rPr>
          <w:rFonts w:ascii="Book Antiqua" w:hAnsi="Book Antiqua"/>
          <w:i/>
          <w:iCs/>
          <w:color w:val="FF0000"/>
          <w:sz w:val="26"/>
          <w:szCs w:val="26"/>
        </w:rPr>
        <w:t>(from the Octoechos</w:t>
      </w:r>
      <w:r>
        <w:rPr>
          <w:rFonts w:ascii="Book Antiqua" w:hAnsi="Book Antiqua"/>
          <w:i/>
          <w:iCs/>
          <w:color w:val="FF0000"/>
          <w:sz w:val="26"/>
          <w:szCs w:val="26"/>
        </w:rPr>
        <w:t>, in the Tone of the week</w:t>
      </w:r>
      <w:r w:rsidRPr="004D5F24">
        <w:rPr>
          <w:rFonts w:ascii="Book Antiqua" w:hAnsi="Book Antiqua"/>
          <w:i/>
          <w:iCs/>
          <w:color w:val="FF0000"/>
          <w:sz w:val="26"/>
          <w:szCs w:val="26"/>
        </w:rPr>
        <w:t>)</w:t>
      </w:r>
    </w:p>
    <w:p w14:paraId="214B40F5" w14:textId="77777777" w:rsidR="004D5F24" w:rsidRPr="004D5F24" w:rsidRDefault="004D5F24" w:rsidP="004D5F24">
      <w:pPr>
        <w:spacing w:line="240" w:lineRule="auto"/>
        <w:rPr>
          <w:rFonts w:ascii="Book Antiqua" w:hAnsi="Book Antiqua"/>
          <w:iCs/>
          <w:sz w:val="26"/>
          <w:szCs w:val="26"/>
        </w:rPr>
      </w:pPr>
    </w:p>
    <w:p w14:paraId="5F07AC5A" w14:textId="77777777" w:rsidR="004D5F24" w:rsidRPr="004D5F24" w:rsidRDefault="004D5F24" w:rsidP="004D5F24">
      <w:pPr>
        <w:spacing w:line="240" w:lineRule="auto"/>
        <w:rPr>
          <w:rFonts w:ascii="Book Antiqua" w:hAnsi="Book Antiqua"/>
          <w:sz w:val="26"/>
          <w:szCs w:val="26"/>
        </w:rPr>
      </w:pPr>
      <w:r w:rsidRPr="004D5F24">
        <w:rPr>
          <w:rFonts w:ascii="Book Antiqua" w:hAnsi="Book Antiqua"/>
          <w:sz w:val="26"/>
          <w:szCs w:val="26"/>
        </w:rPr>
        <w:t>Creation was changed by Thy Cruci</w:t>
      </w:r>
      <w:r w:rsidRPr="004D5F24">
        <w:rPr>
          <w:rFonts w:ascii="Book Antiqua" w:hAnsi="Book Antiqua"/>
          <w:sz w:val="26"/>
          <w:szCs w:val="26"/>
          <w:u w:val="single"/>
        </w:rPr>
        <w:t>fix</w:t>
      </w:r>
      <w:r w:rsidRPr="004D5F24">
        <w:rPr>
          <w:rFonts w:ascii="Book Antiqua" w:hAnsi="Book Antiqua"/>
          <w:sz w:val="26"/>
          <w:szCs w:val="26"/>
        </w:rPr>
        <w:t xml:space="preserve">ion, O Lord; </w:t>
      </w:r>
    </w:p>
    <w:p w14:paraId="446BDF1F" w14:textId="77777777" w:rsidR="004D5F24" w:rsidRPr="004D5F24" w:rsidRDefault="004D5F24" w:rsidP="004D5F24">
      <w:pPr>
        <w:spacing w:line="240" w:lineRule="auto"/>
        <w:rPr>
          <w:rFonts w:ascii="Book Antiqua" w:hAnsi="Book Antiqua"/>
          <w:sz w:val="26"/>
          <w:szCs w:val="26"/>
        </w:rPr>
      </w:pPr>
      <w:r w:rsidRPr="004D5F24">
        <w:rPr>
          <w:rFonts w:ascii="Book Antiqua" w:hAnsi="Book Antiqua"/>
          <w:sz w:val="26"/>
          <w:szCs w:val="26"/>
        </w:rPr>
        <w:t xml:space="preserve">the sun hid its </w:t>
      </w:r>
      <w:r w:rsidRPr="004D5F24">
        <w:rPr>
          <w:rFonts w:ascii="Book Antiqua" w:hAnsi="Book Antiqua"/>
          <w:sz w:val="26"/>
          <w:szCs w:val="26"/>
          <w:u w:val="single"/>
        </w:rPr>
        <w:t>rays</w:t>
      </w:r>
      <w:r w:rsidRPr="004D5F24">
        <w:rPr>
          <w:rFonts w:ascii="Book Antiqua" w:hAnsi="Book Antiqua"/>
          <w:sz w:val="26"/>
          <w:szCs w:val="26"/>
        </w:rPr>
        <w:t xml:space="preserve"> in fear,</w:t>
      </w:r>
    </w:p>
    <w:p w14:paraId="795B8DB6" w14:textId="77777777" w:rsidR="004D5F24" w:rsidRPr="004D5F24" w:rsidRDefault="004D5F24" w:rsidP="004D5F24">
      <w:pPr>
        <w:spacing w:line="240" w:lineRule="auto"/>
        <w:rPr>
          <w:rFonts w:ascii="Book Antiqua" w:hAnsi="Book Antiqua"/>
          <w:sz w:val="26"/>
          <w:szCs w:val="26"/>
        </w:rPr>
      </w:pPr>
      <w:r w:rsidRPr="004D5F24">
        <w:rPr>
          <w:rFonts w:ascii="Book Antiqua" w:hAnsi="Book Antiqua"/>
          <w:sz w:val="26"/>
          <w:szCs w:val="26"/>
        </w:rPr>
        <w:t xml:space="preserve">the veil of the Temple was </w:t>
      </w:r>
      <w:r w:rsidRPr="004D5F24">
        <w:rPr>
          <w:rFonts w:ascii="Book Antiqua" w:hAnsi="Book Antiqua"/>
          <w:sz w:val="26"/>
          <w:szCs w:val="26"/>
          <w:u w:val="single"/>
        </w:rPr>
        <w:t>torn</w:t>
      </w:r>
      <w:r w:rsidRPr="004D5F24">
        <w:rPr>
          <w:rFonts w:ascii="Book Antiqua" w:hAnsi="Book Antiqua"/>
          <w:sz w:val="26"/>
          <w:szCs w:val="26"/>
        </w:rPr>
        <w:t xml:space="preserve"> in two,</w:t>
      </w:r>
    </w:p>
    <w:p w14:paraId="48587D12" w14:textId="77777777" w:rsidR="004D5F24" w:rsidRPr="004D5F24" w:rsidRDefault="004D5F24" w:rsidP="004D5F24">
      <w:pPr>
        <w:spacing w:line="240" w:lineRule="auto"/>
        <w:rPr>
          <w:rFonts w:ascii="Book Antiqua" w:hAnsi="Book Antiqua"/>
          <w:sz w:val="26"/>
          <w:szCs w:val="26"/>
        </w:rPr>
      </w:pPr>
      <w:r w:rsidRPr="004D5F24">
        <w:rPr>
          <w:rFonts w:ascii="Book Antiqua" w:hAnsi="Book Antiqua"/>
          <w:sz w:val="26"/>
          <w:szCs w:val="26"/>
        </w:rPr>
        <w:t>and every be</w:t>
      </w:r>
      <w:r w:rsidRPr="004D5F24">
        <w:rPr>
          <w:rFonts w:ascii="Book Antiqua" w:hAnsi="Book Antiqua"/>
          <w:sz w:val="26"/>
          <w:szCs w:val="26"/>
          <w:u w:val="single"/>
        </w:rPr>
        <w:t>liev</w:t>
      </w:r>
      <w:r w:rsidRPr="004D5F24">
        <w:rPr>
          <w:rFonts w:ascii="Book Antiqua" w:hAnsi="Book Antiqua"/>
          <w:sz w:val="26"/>
          <w:szCs w:val="26"/>
        </w:rPr>
        <w:t>er was saved.//</w:t>
      </w:r>
    </w:p>
    <w:p w14:paraId="05C3026B" w14:textId="77777777" w:rsidR="004D5F24" w:rsidRPr="004D5F24" w:rsidRDefault="004D5F24" w:rsidP="004D5F24">
      <w:pPr>
        <w:spacing w:line="240" w:lineRule="auto"/>
        <w:rPr>
          <w:rFonts w:ascii="Book Antiqua" w:hAnsi="Book Antiqua"/>
          <w:sz w:val="26"/>
          <w:szCs w:val="26"/>
        </w:rPr>
      </w:pPr>
      <w:r w:rsidRPr="004D5F24">
        <w:rPr>
          <w:rFonts w:ascii="Book Antiqua" w:hAnsi="Book Antiqua"/>
          <w:sz w:val="26"/>
          <w:szCs w:val="26"/>
        </w:rPr>
        <w:t>Therefore we glorify Thine im</w:t>
      </w:r>
      <w:r w:rsidRPr="004D5F24">
        <w:rPr>
          <w:rFonts w:ascii="Book Antiqua" w:hAnsi="Book Antiqua"/>
          <w:sz w:val="26"/>
          <w:szCs w:val="26"/>
          <w:u w:val="single"/>
        </w:rPr>
        <w:t>meas</w:t>
      </w:r>
      <w:r w:rsidRPr="004D5F24">
        <w:rPr>
          <w:rFonts w:ascii="Book Antiqua" w:hAnsi="Book Antiqua"/>
          <w:sz w:val="26"/>
          <w:szCs w:val="26"/>
        </w:rPr>
        <w:t xml:space="preserve">urable </w:t>
      </w:r>
      <w:r w:rsidRPr="004D5F24">
        <w:rPr>
          <w:rFonts w:ascii="Book Antiqua" w:hAnsi="Book Antiqua"/>
          <w:sz w:val="26"/>
          <w:szCs w:val="26"/>
          <w:u w:val="single"/>
        </w:rPr>
        <w:t>rich</w:t>
      </w:r>
      <w:r w:rsidRPr="004D5F24">
        <w:rPr>
          <w:rFonts w:ascii="Book Antiqua" w:hAnsi="Book Antiqua"/>
          <w:sz w:val="26"/>
          <w:szCs w:val="26"/>
        </w:rPr>
        <w:t>es.</w:t>
      </w:r>
    </w:p>
    <w:p w14:paraId="0916B37C" w14:textId="77777777" w:rsidR="004D5F24" w:rsidRDefault="004D5F24">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2" w:name="_heading=h.tyjcwt"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5657A1B3"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The God and Master Who assumed our flesh in His </w:t>
      </w:r>
      <w:r w:rsidRPr="0012159E">
        <w:rPr>
          <w:rFonts w:ascii="Book Antiqua" w:hAnsi="Book Antiqua"/>
          <w:sz w:val="26"/>
          <w:szCs w:val="26"/>
          <w:u w:val="single"/>
        </w:rPr>
        <w:t>mer</w:t>
      </w:r>
      <w:r w:rsidRPr="0012159E">
        <w:rPr>
          <w:rFonts w:ascii="Book Antiqua" w:hAnsi="Book Antiqua"/>
          <w:sz w:val="26"/>
          <w:szCs w:val="26"/>
        </w:rPr>
        <w:t>cy,</w:t>
      </w:r>
    </w:p>
    <w:p w14:paraId="7AE33122"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was nailed to the </w:t>
      </w:r>
      <w:r w:rsidRPr="0012159E">
        <w:rPr>
          <w:rFonts w:ascii="Book Antiqua" w:hAnsi="Book Antiqua"/>
          <w:sz w:val="26"/>
          <w:szCs w:val="26"/>
          <w:u w:val="single"/>
        </w:rPr>
        <w:t>Wood</w:t>
      </w:r>
      <w:r w:rsidRPr="0012159E">
        <w:rPr>
          <w:rFonts w:ascii="Book Antiqua" w:hAnsi="Book Antiqua"/>
          <w:sz w:val="26"/>
          <w:szCs w:val="26"/>
        </w:rPr>
        <w:t xml:space="preserve"> of the Cross;</w:t>
      </w:r>
    </w:p>
    <w:p w14:paraId="78E0CEC6"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and being lifted up in the </w:t>
      </w:r>
      <w:r w:rsidRPr="0012159E">
        <w:rPr>
          <w:rFonts w:ascii="Book Antiqua" w:hAnsi="Book Antiqua"/>
          <w:sz w:val="26"/>
          <w:szCs w:val="26"/>
          <w:u w:val="single"/>
        </w:rPr>
        <w:t>bo</w:t>
      </w:r>
      <w:r w:rsidRPr="0012159E">
        <w:rPr>
          <w:rFonts w:ascii="Book Antiqua" w:hAnsi="Book Antiqua"/>
          <w:sz w:val="26"/>
          <w:szCs w:val="26"/>
        </w:rPr>
        <w:t>dy,</w:t>
      </w:r>
    </w:p>
    <w:p w14:paraId="636971A5"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He lifted us up who were </w:t>
      </w:r>
      <w:r w:rsidRPr="0012159E">
        <w:rPr>
          <w:rFonts w:ascii="Book Antiqua" w:hAnsi="Book Antiqua"/>
          <w:sz w:val="26"/>
          <w:szCs w:val="26"/>
          <w:u w:val="single"/>
        </w:rPr>
        <w:t>fall</w:t>
      </w:r>
      <w:r w:rsidRPr="0012159E">
        <w:rPr>
          <w:rFonts w:ascii="Book Antiqua" w:hAnsi="Book Antiqua"/>
          <w:sz w:val="26"/>
          <w:szCs w:val="26"/>
        </w:rPr>
        <w:t>en,//</w:t>
      </w:r>
    </w:p>
    <w:p w14:paraId="5F39C08C"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as He was well pleased to do in His com</w:t>
      </w:r>
      <w:r w:rsidRPr="0012159E">
        <w:rPr>
          <w:rFonts w:ascii="Book Antiqua" w:hAnsi="Book Antiqua"/>
          <w:sz w:val="26"/>
          <w:szCs w:val="26"/>
          <w:u w:val="single"/>
        </w:rPr>
        <w:t>pas</w:t>
      </w:r>
      <w:r w:rsidRPr="0012159E">
        <w:rPr>
          <w:rFonts w:ascii="Book Antiqua" w:hAnsi="Book Antiqua"/>
          <w:sz w:val="26"/>
          <w:szCs w:val="26"/>
        </w:rPr>
        <w:t xml:space="preserve">sionate </w:t>
      </w:r>
      <w:r w:rsidRPr="0012159E">
        <w:rPr>
          <w:rFonts w:ascii="Book Antiqua" w:hAnsi="Book Antiqua"/>
          <w:sz w:val="26"/>
          <w:szCs w:val="26"/>
          <w:u w:val="single"/>
        </w:rPr>
        <w:t>mer</w:t>
      </w:r>
      <w:r w:rsidRPr="0012159E">
        <w:rPr>
          <w:rFonts w:ascii="Book Antiqua" w:hAnsi="Book Antiqua"/>
          <w:sz w:val="26"/>
          <w:szCs w:val="26"/>
        </w:rPr>
        <w:t>cy.</w:t>
      </w:r>
    </w:p>
    <w:p w14:paraId="00000027" w14:textId="77777777" w:rsidR="008C6C96" w:rsidRDefault="00000000">
      <w:pPr>
        <w:spacing w:line="240" w:lineRule="auto"/>
        <w:ind w:left="720"/>
        <w:rPr>
          <w:rFonts w:ascii="Book Antiqua" w:eastAsia="Book Antiqua" w:hAnsi="Book Antiqua" w:cs="Book Antiqua"/>
          <w:i/>
          <w:sz w:val="26"/>
          <w:szCs w:val="26"/>
        </w:rPr>
      </w:pPr>
      <w:bookmarkStart w:id="3" w:name="_heading=h.3dy6vkm" w:colFirst="0" w:colLast="0"/>
      <w:bookmarkEnd w:id="3"/>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2EE26F79"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Divinely flowing drops of blood and </w:t>
      </w:r>
      <w:r w:rsidRPr="0012159E">
        <w:rPr>
          <w:rFonts w:ascii="Book Antiqua" w:hAnsi="Book Antiqua"/>
          <w:sz w:val="26"/>
          <w:szCs w:val="26"/>
          <w:u w:val="single"/>
        </w:rPr>
        <w:t>wa</w:t>
      </w:r>
      <w:r w:rsidRPr="0012159E">
        <w:rPr>
          <w:rFonts w:ascii="Book Antiqua" w:hAnsi="Book Antiqua"/>
          <w:sz w:val="26"/>
          <w:szCs w:val="26"/>
        </w:rPr>
        <w:t>ter</w:t>
      </w:r>
    </w:p>
    <w:p w14:paraId="3FDB4727"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refashioned the world as they poured from Thy </w:t>
      </w:r>
      <w:r w:rsidRPr="0012159E">
        <w:rPr>
          <w:rFonts w:ascii="Book Antiqua" w:hAnsi="Book Antiqua"/>
          <w:sz w:val="26"/>
          <w:szCs w:val="26"/>
          <w:u w:val="single"/>
        </w:rPr>
        <w:t>side</w:t>
      </w:r>
      <w:r w:rsidRPr="0012159E">
        <w:rPr>
          <w:rFonts w:ascii="Book Antiqua" w:hAnsi="Book Antiqua"/>
          <w:sz w:val="26"/>
          <w:szCs w:val="26"/>
        </w:rPr>
        <w:t>, O Lord.</w:t>
      </w:r>
    </w:p>
    <w:p w14:paraId="5A4586F9"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With the water Thou dost wash away the </w:t>
      </w:r>
      <w:r w:rsidRPr="0012159E">
        <w:rPr>
          <w:rFonts w:ascii="Book Antiqua" w:hAnsi="Book Antiqua"/>
          <w:sz w:val="26"/>
          <w:szCs w:val="26"/>
          <w:u w:val="single"/>
        </w:rPr>
        <w:t>sins</w:t>
      </w:r>
      <w:r w:rsidRPr="0012159E">
        <w:rPr>
          <w:rFonts w:ascii="Book Antiqua" w:hAnsi="Book Antiqua"/>
          <w:sz w:val="26"/>
          <w:szCs w:val="26"/>
        </w:rPr>
        <w:t xml:space="preserve"> of all, </w:t>
      </w:r>
    </w:p>
    <w:p w14:paraId="3857D633"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as Thou art com</w:t>
      </w:r>
      <w:r w:rsidRPr="0012159E">
        <w:rPr>
          <w:rFonts w:ascii="Book Antiqua" w:hAnsi="Book Antiqua"/>
          <w:sz w:val="26"/>
          <w:szCs w:val="26"/>
          <w:u w:val="single"/>
        </w:rPr>
        <w:t>pas</w:t>
      </w:r>
      <w:r w:rsidRPr="0012159E">
        <w:rPr>
          <w:rFonts w:ascii="Book Antiqua" w:hAnsi="Book Antiqua"/>
          <w:sz w:val="26"/>
          <w:szCs w:val="26"/>
        </w:rPr>
        <w:t>sionate,//</w:t>
      </w:r>
    </w:p>
    <w:p w14:paraId="1CC130E8"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while with the blood Thou dost write </w:t>
      </w:r>
      <w:r w:rsidRPr="0012159E">
        <w:rPr>
          <w:rFonts w:ascii="Book Antiqua" w:hAnsi="Book Antiqua"/>
          <w:sz w:val="26"/>
          <w:szCs w:val="26"/>
          <w:u w:val="single"/>
        </w:rPr>
        <w:t>out</w:t>
      </w:r>
      <w:r w:rsidRPr="0012159E">
        <w:rPr>
          <w:rFonts w:ascii="Book Antiqua" w:hAnsi="Book Antiqua"/>
          <w:sz w:val="26"/>
          <w:szCs w:val="26"/>
        </w:rPr>
        <w:t xml:space="preserve"> their </w:t>
      </w:r>
      <w:r w:rsidRPr="0012159E">
        <w:rPr>
          <w:rFonts w:ascii="Book Antiqua" w:hAnsi="Book Antiqua"/>
          <w:sz w:val="26"/>
          <w:szCs w:val="26"/>
          <w:u w:val="single"/>
        </w:rPr>
        <w:t>par</w:t>
      </w:r>
      <w:r w:rsidRPr="0012159E">
        <w:rPr>
          <w:rFonts w:ascii="Book Antiqua" w:hAnsi="Book Antiqua"/>
          <w:sz w:val="26"/>
          <w:szCs w:val="26"/>
        </w:rPr>
        <w:t>don.</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4" w:name="_heading=h.1t3h5sf"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69E02AEE" w14:textId="77777777" w:rsidR="0012159E" w:rsidRPr="0012159E" w:rsidRDefault="0012159E" w:rsidP="0012159E">
      <w:pPr>
        <w:spacing w:line="240" w:lineRule="auto"/>
        <w:ind w:left="720"/>
        <w:rPr>
          <w:rFonts w:ascii="Book Antiqua" w:hAnsi="Book Antiqua"/>
          <w:b/>
          <w:bCs/>
          <w:i/>
          <w:iCs/>
          <w:sz w:val="26"/>
          <w:szCs w:val="26"/>
        </w:rPr>
      </w:pPr>
      <w:r w:rsidRPr="0012159E">
        <w:rPr>
          <w:rFonts w:ascii="Book Antiqua" w:hAnsi="Book Antiqua"/>
          <w:b/>
          <w:bCs/>
          <w:sz w:val="26"/>
          <w:szCs w:val="26"/>
        </w:rPr>
        <w:t>Tone 8</w:t>
      </w:r>
      <w:r w:rsidRPr="0012159E">
        <w:rPr>
          <w:rFonts w:ascii="Book Antiqua" w:hAnsi="Book Antiqua"/>
          <w:b/>
          <w:bCs/>
          <w:sz w:val="26"/>
          <w:szCs w:val="26"/>
        </w:rPr>
        <w:tab/>
      </w:r>
      <w:r w:rsidRPr="0012159E">
        <w:rPr>
          <w:rFonts w:ascii="Book Antiqua" w:hAnsi="Book Antiqua"/>
          <w:i/>
          <w:iCs/>
          <w:color w:val="FF0000"/>
          <w:sz w:val="26"/>
          <w:szCs w:val="26"/>
        </w:rPr>
        <w:t>(for St. Leo)</w:t>
      </w:r>
      <w:r w:rsidRPr="0012159E">
        <w:rPr>
          <w:rFonts w:ascii="Book Antiqua" w:hAnsi="Book Antiqua"/>
          <w:i/>
          <w:iCs/>
          <w:color w:val="FF0000"/>
          <w:sz w:val="26"/>
          <w:szCs w:val="26"/>
        </w:rPr>
        <w:tab/>
      </w:r>
      <w:r w:rsidRPr="0012159E">
        <w:rPr>
          <w:rFonts w:ascii="Book Antiqua" w:hAnsi="Book Antiqua"/>
          <w:i/>
          <w:iCs/>
          <w:color w:val="FF0000"/>
          <w:sz w:val="26"/>
          <w:szCs w:val="26"/>
        </w:rPr>
        <w:tab/>
      </w:r>
      <w:r w:rsidRPr="0012159E">
        <w:rPr>
          <w:rFonts w:ascii="Book Antiqua" w:hAnsi="Book Antiqua"/>
          <w:i/>
          <w:iCs/>
          <w:color w:val="FF0000"/>
          <w:sz w:val="26"/>
        </w:rPr>
        <w:t>(</w:t>
      </w:r>
      <w:r w:rsidRPr="0012159E">
        <w:rPr>
          <w:rFonts w:ascii="Book Antiqua" w:hAnsi="Book Antiqua"/>
          <w:i/>
          <w:color w:val="FF0000"/>
          <w:sz w:val="26"/>
        </w:rPr>
        <w:t>What shall we call thee)</w:t>
      </w:r>
    </w:p>
    <w:p w14:paraId="57DBDAE7" w14:textId="77777777" w:rsidR="0012159E" w:rsidRPr="0012159E" w:rsidRDefault="0012159E" w:rsidP="0012159E">
      <w:pPr>
        <w:spacing w:line="240" w:lineRule="auto"/>
        <w:rPr>
          <w:rFonts w:ascii="Book Antiqua" w:hAnsi="Book Antiqua"/>
          <w:sz w:val="26"/>
          <w:szCs w:val="26"/>
        </w:rPr>
      </w:pPr>
    </w:p>
    <w:p w14:paraId="2869C615"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u w:val="single"/>
        </w:rPr>
        <w:t>What</w:t>
      </w:r>
      <w:r w:rsidRPr="0012159E">
        <w:rPr>
          <w:rFonts w:ascii="Book Antiqua" w:hAnsi="Book Antiqua"/>
          <w:sz w:val="26"/>
          <w:szCs w:val="26"/>
        </w:rPr>
        <w:t xml:space="preserve"> shall we name thee, O God-in</w:t>
      </w:r>
      <w:r w:rsidRPr="0012159E">
        <w:rPr>
          <w:rFonts w:ascii="Book Antiqua" w:hAnsi="Book Antiqua"/>
          <w:sz w:val="26"/>
          <w:szCs w:val="26"/>
          <w:u w:val="single"/>
        </w:rPr>
        <w:t>spired</w:t>
      </w:r>
      <w:r w:rsidRPr="0012159E">
        <w:rPr>
          <w:rFonts w:ascii="Book Antiqua" w:hAnsi="Book Antiqua"/>
          <w:sz w:val="26"/>
          <w:szCs w:val="26"/>
        </w:rPr>
        <w:t xml:space="preserve"> one?</w:t>
      </w:r>
    </w:p>
    <w:p w14:paraId="7CE0D843"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Head of the Orthodox </w:t>
      </w:r>
      <w:r w:rsidRPr="0012159E">
        <w:rPr>
          <w:rFonts w:ascii="Book Antiqua" w:hAnsi="Book Antiqua"/>
          <w:sz w:val="26"/>
          <w:szCs w:val="26"/>
          <w:u w:val="single"/>
        </w:rPr>
        <w:t>Church</w:t>
      </w:r>
      <w:r w:rsidRPr="0012159E">
        <w:rPr>
          <w:rFonts w:ascii="Book Antiqua" w:hAnsi="Book Antiqua"/>
          <w:sz w:val="26"/>
          <w:szCs w:val="26"/>
        </w:rPr>
        <w:t xml:space="preserve"> of Christ;</w:t>
      </w:r>
    </w:p>
    <w:p w14:paraId="58D56ADD"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eye of piety, clearly seeing hearts with </w:t>
      </w:r>
      <w:r w:rsidRPr="0012159E">
        <w:rPr>
          <w:rFonts w:ascii="Book Antiqua" w:hAnsi="Book Antiqua"/>
          <w:sz w:val="26"/>
          <w:szCs w:val="26"/>
          <w:u w:val="single"/>
        </w:rPr>
        <w:t>spir</w:t>
      </w:r>
      <w:r w:rsidRPr="0012159E">
        <w:rPr>
          <w:rFonts w:ascii="Book Antiqua" w:hAnsi="Book Antiqua"/>
          <w:sz w:val="26"/>
          <w:szCs w:val="26"/>
        </w:rPr>
        <w:t>itual under</w:t>
      </w:r>
      <w:r w:rsidRPr="0012159E">
        <w:rPr>
          <w:rFonts w:ascii="Book Antiqua" w:hAnsi="Book Antiqua"/>
          <w:sz w:val="26"/>
          <w:szCs w:val="26"/>
          <w:u w:val="single"/>
        </w:rPr>
        <w:t>stand</w:t>
      </w:r>
      <w:r w:rsidRPr="0012159E">
        <w:rPr>
          <w:rFonts w:ascii="Book Antiqua" w:hAnsi="Book Antiqua"/>
          <w:sz w:val="26"/>
          <w:szCs w:val="26"/>
        </w:rPr>
        <w:t>ing,</w:t>
      </w:r>
    </w:p>
    <w:p w14:paraId="0E71891D"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pouring out the word of life to all the </w:t>
      </w:r>
      <w:r w:rsidRPr="0012159E">
        <w:rPr>
          <w:rFonts w:ascii="Book Antiqua" w:hAnsi="Book Antiqua"/>
          <w:sz w:val="26"/>
          <w:szCs w:val="26"/>
          <w:u w:val="single"/>
        </w:rPr>
        <w:t>ends</w:t>
      </w:r>
      <w:r w:rsidRPr="0012159E">
        <w:rPr>
          <w:rFonts w:ascii="Book Antiqua" w:hAnsi="Book Antiqua"/>
          <w:sz w:val="26"/>
          <w:szCs w:val="26"/>
        </w:rPr>
        <w:t xml:space="preserve"> of the earth;</w:t>
      </w:r>
    </w:p>
    <w:p w14:paraId="34A5D56F"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divinely inscribed scroll of the </w:t>
      </w:r>
      <w:r w:rsidRPr="0012159E">
        <w:rPr>
          <w:rFonts w:ascii="Book Antiqua" w:hAnsi="Book Antiqua"/>
          <w:sz w:val="26"/>
          <w:szCs w:val="26"/>
          <w:u w:val="single"/>
        </w:rPr>
        <w:t>true</w:t>
      </w:r>
      <w:r w:rsidRPr="0012159E">
        <w:rPr>
          <w:rFonts w:ascii="Book Antiqua" w:hAnsi="Book Antiqua"/>
          <w:sz w:val="26"/>
          <w:szCs w:val="26"/>
        </w:rPr>
        <w:t xml:space="preserve"> faith?//</w:t>
      </w:r>
    </w:p>
    <w:p w14:paraId="58F9CA21"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Pray that our </w:t>
      </w:r>
      <w:r w:rsidRPr="0012159E">
        <w:rPr>
          <w:rFonts w:ascii="Book Antiqua" w:hAnsi="Book Antiqua"/>
          <w:sz w:val="26"/>
          <w:szCs w:val="26"/>
          <w:u w:val="single"/>
        </w:rPr>
        <w:t>souls</w:t>
      </w:r>
      <w:r w:rsidRPr="0012159E">
        <w:rPr>
          <w:rFonts w:ascii="Book Antiqua" w:hAnsi="Book Antiqua"/>
          <w:sz w:val="26"/>
          <w:szCs w:val="26"/>
        </w:rPr>
        <w:t xml:space="preserve"> may be saved!</w:t>
      </w:r>
    </w:p>
    <w:p w14:paraId="1FA235E9" w14:textId="77777777" w:rsidR="0012159E" w:rsidRDefault="0012159E">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5" w:name="_heading=h.4d34og8"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40BAFF2C"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u w:val="single"/>
        </w:rPr>
        <w:t>What</w:t>
      </w:r>
      <w:r w:rsidRPr="0012159E">
        <w:rPr>
          <w:rFonts w:ascii="Book Antiqua" w:hAnsi="Book Antiqua"/>
          <w:sz w:val="26"/>
          <w:szCs w:val="26"/>
        </w:rPr>
        <w:t xml:space="preserve"> shall we now call thee, O </w:t>
      </w:r>
      <w:r w:rsidRPr="0012159E">
        <w:rPr>
          <w:rFonts w:ascii="Book Antiqua" w:hAnsi="Book Antiqua"/>
          <w:sz w:val="26"/>
          <w:szCs w:val="26"/>
          <w:u w:val="single"/>
        </w:rPr>
        <w:t>won</w:t>
      </w:r>
      <w:r w:rsidRPr="0012159E">
        <w:rPr>
          <w:rFonts w:ascii="Book Antiqua" w:hAnsi="Book Antiqua"/>
          <w:sz w:val="26"/>
          <w:szCs w:val="26"/>
        </w:rPr>
        <w:t>drous one?</w:t>
      </w:r>
    </w:p>
    <w:p w14:paraId="60DC21A2"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Preacher of the truth and firm foun</w:t>
      </w:r>
      <w:r w:rsidRPr="0012159E">
        <w:rPr>
          <w:rFonts w:ascii="Book Antiqua" w:hAnsi="Book Antiqua"/>
          <w:sz w:val="26"/>
          <w:szCs w:val="26"/>
          <w:u w:val="single"/>
        </w:rPr>
        <w:t>da</w:t>
      </w:r>
      <w:r w:rsidRPr="0012159E">
        <w:rPr>
          <w:rFonts w:ascii="Book Antiqua" w:hAnsi="Book Antiqua"/>
          <w:sz w:val="26"/>
          <w:szCs w:val="26"/>
        </w:rPr>
        <w:t>tion;</w:t>
      </w:r>
    </w:p>
    <w:p w14:paraId="78033E35"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senior among the </w:t>
      </w:r>
      <w:r w:rsidRPr="0012159E">
        <w:rPr>
          <w:rFonts w:ascii="Book Antiqua" w:hAnsi="Book Antiqua"/>
          <w:sz w:val="26"/>
          <w:szCs w:val="26"/>
          <w:u w:val="single"/>
        </w:rPr>
        <w:t>hon</w:t>
      </w:r>
      <w:r w:rsidRPr="0012159E">
        <w:rPr>
          <w:rFonts w:ascii="Book Antiqua" w:hAnsi="Book Antiqua"/>
          <w:sz w:val="26"/>
          <w:szCs w:val="26"/>
        </w:rPr>
        <w:t xml:space="preserve">ored </w:t>
      </w:r>
      <w:r w:rsidRPr="0012159E">
        <w:rPr>
          <w:rFonts w:ascii="Book Antiqua" w:hAnsi="Book Antiqua"/>
          <w:sz w:val="26"/>
          <w:szCs w:val="26"/>
          <w:u w:val="single"/>
        </w:rPr>
        <w:t>coun</w:t>
      </w:r>
      <w:r w:rsidRPr="0012159E">
        <w:rPr>
          <w:rFonts w:ascii="Book Antiqua" w:hAnsi="Book Antiqua"/>
          <w:sz w:val="26"/>
          <w:szCs w:val="26"/>
        </w:rPr>
        <w:t>cil;</w:t>
      </w:r>
    </w:p>
    <w:p w14:paraId="2F7668D9"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excellent rule of teachings, possessing the measure of cor</w:t>
      </w:r>
      <w:r w:rsidRPr="0012159E">
        <w:rPr>
          <w:rFonts w:ascii="Book Antiqua" w:hAnsi="Book Antiqua"/>
          <w:sz w:val="26"/>
          <w:szCs w:val="26"/>
          <w:u w:val="single"/>
        </w:rPr>
        <w:t>rec</w:t>
      </w:r>
      <w:r w:rsidRPr="0012159E">
        <w:rPr>
          <w:rFonts w:ascii="Book Antiqua" w:hAnsi="Book Antiqua"/>
          <w:sz w:val="26"/>
          <w:szCs w:val="26"/>
        </w:rPr>
        <w:t>tion;</w:t>
      </w:r>
    </w:p>
    <w:p w14:paraId="6CA10E64"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the one who cut down the division of Nestorius and the confusion of </w:t>
      </w:r>
      <w:r w:rsidRPr="0012159E">
        <w:rPr>
          <w:rFonts w:ascii="Book Antiqua" w:hAnsi="Book Antiqua"/>
          <w:sz w:val="26"/>
          <w:szCs w:val="26"/>
          <w:u w:val="single"/>
        </w:rPr>
        <w:t>Eu</w:t>
      </w:r>
      <w:r w:rsidRPr="0012159E">
        <w:rPr>
          <w:rFonts w:ascii="Book Antiqua" w:hAnsi="Book Antiqua"/>
          <w:sz w:val="26"/>
          <w:szCs w:val="26"/>
        </w:rPr>
        <w:t>tyches//</w:t>
      </w:r>
    </w:p>
    <w:p w14:paraId="79B2100E"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with divinely-wrought reve</w:t>
      </w:r>
      <w:r w:rsidRPr="0012159E">
        <w:rPr>
          <w:rFonts w:ascii="Book Antiqua" w:hAnsi="Book Antiqua"/>
          <w:sz w:val="26"/>
          <w:szCs w:val="26"/>
          <w:u w:val="single"/>
        </w:rPr>
        <w:t>la</w:t>
      </w:r>
      <w:r w:rsidRPr="0012159E">
        <w:rPr>
          <w:rFonts w:ascii="Book Antiqua" w:hAnsi="Book Antiqua"/>
          <w:sz w:val="26"/>
          <w:szCs w:val="26"/>
        </w:rPr>
        <w:t>tions?</w:t>
      </w:r>
    </w:p>
    <w:p w14:paraId="13EDFF00" w14:textId="77777777" w:rsidR="0012159E" w:rsidRDefault="0012159E">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6" w:name="_heading=h.2s8eyo1"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12BEB8E1"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u w:val="single"/>
        </w:rPr>
        <w:t>What</w:t>
      </w:r>
      <w:r w:rsidRPr="0012159E">
        <w:rPr>
          <w:rFonts w:ascii="Book Antiqua" w:hAnsi="Book Antiqua"/>
          <w:sz w:val="26"/>
          <w:szCs w:val="26"/>
        </w:rPr>
        <w:t xml:space="preserve"> shall we now call thee, O </w:t>
      </w:r>
      <w:r w:rsidRPr="0012159E">
        <w:rPr>
          <w:rFonts w:ascii="Book Antiqua" w:hAnsi="Book Antiqua"/>
          <w:sz w:val="26"/>
          <w:szCs w:val="26"/>
          <w:u w:val="single"/>
        </w:rPr>
        <w:t>mar</w:t>
      </w:r>
      <w:r w:rsidRPr="0012159E">
        <w:rPr>
          <w:rFonts w:ascii="Book Antiqua" w:hAnsi="Book Antiqua"/>
          <w:sz w:val="26"/>
          <w:szCs w:val="26"/>
        </w:rPr>
        <w:t>velous one?</w:t>
      </w:r>
    </w:p>
    <w:p w14:paraId="39C752CD"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Prince and ruler in spiritual </w:t>
      </w:r>
      <w:r w:rsidRPr="0012159E">
        <w:rPr>
          <w:rFonts w:ascii="Book Antiqua" w:hAnsi="Book Antiqua"/>
          <w:sz w:val="26"/>
          <w:szCs w:val="26"/>
          <w:u w:val="single"/>
        </w:rPr>
        <w:t>splen</w:t>
      </w:r>
      <w:r w:rsidRPr="0012159E">
        <w:rPr>
          <w:rFonts w:ascii="Book Antiqua" w:hAnsi="Book Antiqua"/>
          <w:sz w:val="26"/>
          <w:szCs w:val="26"/>
        </w:rPr>
        <w:t>dor,</w:t>
      </w:r>
    </w:p>
    <w:p w14:paraId="2EC04BC1"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exercising mastery over the </w:t>
      </w:r>
      <w:r w:rsidRPr="0012159E">
        <w:rPr>
          <w:rFonts w:ascii="Book Antiqua" w:hAnsi="Book Antiqua"/>
          <w:sz w:val="26"/>
          <w:szCs w:val="26"/>
          <w:u w:val="single"/>
        </w:rPr>
        <w:t>pas</w:t>
      </w:r>
      <w:r w:rsidRPr="0012159E">
        <w:rPr>
          <w:rFonts w:ascii="Book Antiqua" w:hAnsi="Book Antiqua"/>
          <w:sz w:val="26"/>
          <w:szCs w:val="26"/>
        </w:rPr>
        <w:t xml:space="preserve">sions of the </w:t>
      </w:r>
      <w:r w:rsidRPr="0012159E">
        <w:rPr>
          <w:rFonts w:ascii="Book Antiqua" w:hAnsi="Book Antiqua"/>
          <w:sz w:val="26"/>
          <w:szCs w:val="26"/>
          <w:u w:val="single"/>
        </w:rPr>
        <w:t>bod</w:t>
      </w:r>
      <w:r w:rsidRPr="0012159E">
        <w:rPr>
          <w:rFonts w:ascii="Book Antiqua" w:hAnsi="Book Antiqua"/>
          <w:sz w:val="26"/>
          <w:szCs w:val="26"/>
        </w:rPr>
        <w:t>y;</w:t>
      </w:r>
    </w:p>
    <w:p w14:paraId="2226F751"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vessel of divine mercy; dwelling of </w:t>
      </w:r>
      <w:r w:rsidRPr="0012159E">
        <w:rPr>
          <w:rFonts w:ascii="Book Antiqua" w:hAnsi="Book Antiqua"/>
          <w:sz w:val="26"/>
          <w:szCs w:val="26"/>
          <w:u w:val="single"/>
        </w:rPr>
        <w:t>perf</w:t>
      </w:r>
      <w:r w:rsidRPr="0012159E">
        <w:rPr>
          <w:rFonts w:ascii="Book Antiqua" w:hAnsi="Book Antiqua"/>
          <w:sz w:val="26"/>
          <w:szCs w:val="26"/>
        </w:rPr>
        <w:t>ect love;</w:t>
      </w:r>
    </w:p>
    <w:p w14:paraId="4BEAADD9"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loving pastor, awaiting the repentance of </w:t>
      </w:r>
      <w:r w:rsidRPr="0012159E">
        <w:rPr>
          <w:rFonts w:ascii="Book Antiqua" w:hAnsi="Book Antiqua"/>
          <w:sz w:val="26"/>
          <w:szCs w:val="26"/>
          <w:u w:val="single"/>
        </w:rPr>
        <w:t>sin</w:t>
      </w:r>
      <w:r w:rsidRPr="0012159E">
        <w:rPr>
          <w:rFonts w:ascii="Book Antiqua" w:hAnsi="Book Antiqua"/>
          <w:sz w:val="26"/>
          <w:szCs w:val="26"/>
        </w:rPr>
        <w:t>ners?//</w:t>
      </w:r>
    </w:p>
    <w:p w14:paraId="051C4C5B"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Pray that our souls </w:t>
      </w:r>
      <w:r w:rsidRPr="0012159E">
        <w:rPr>
          <w:rFonts w:ascii="Book Antiqua" w:hAnsi="Book Antiqua"/>
          <w:sz w:val="26"/>
          <w:szCs w:val="26"/>
          <w:u w:val="single"/>
        </w:rPr>
        <w:t>may</w:t>
      </w:r>
      <w:r w:rsidRPr="0012159E">
        <w:rPr>
          <w:rFonts w:ascii="Book Antiqua" w:hAnsi="Book Antiqua"/>
          <w:sz w:val="26"/>
          <w:szCs w:val="26"/>
        </w:rPr>
        <w:t xml:space="preserve"> be saved!</w:t>
      </w:r>
    </w:p>
    <w:p w14:paraId="1026AEF7" w14:textId="77777777" w:rsidR="0012159E" w:rsidRDefault="0012159E">
      <w:pPr>
        <w:spacing w:line="240" w:lineRule="auto"/>
        <w:rPr>
          <w:rFonts w:ascii="Book Antiqua" w:eastAsia="Book Antiqua" w:hAnsi="Book Antiqua" w:cs="Book Antiqua"/>
          <w:sz w:val="26"/>
          <w:szCs w:val="26"/>
        </w:rPr>
      </w:pPr>
    </w:p>
    <w:p w14:paraId="37AC27F7" w14:textId="77777777" w:rsidR="0012159E" w:rsidRDefault="0012159E">
      <w:pPr>
        <w:rPr>
          <w:rFonts w:ascii="Book Antiqua" w:eastAsia="Book Antiqua" w:hAnsi="Book Antiqua" w:cs="Book Antiqua"/>
          <w:i/>
          <w:sz w:val="26"/>
          <w:szCs w:val="26"/>
        </w:rPr>
      </w:pPr>
      <w:r>
        <w:rPr>
          <w:rFonts w:ascii="Book Antiqua" w:eastAsia="Book Antiqua" w:hAnsi="Book Antiqua" w:cs="Book Antiqua"/>
          <w:i/>
          <w:sz w:val="26"/>
          <w:szCs w:val="26"/>
        </w:rPr>
        <w:br w:type="page"/>
      </w:r>
    </w:p>
    <w:p w14:paraId="00000032" w14:textId="7C4329EB"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29B1CF6F" w14:textId="0154C19A" w:rsidR="0012159E" w:rsidRPr="0012159E" w:rsidRDefault="0012159E" w:rsidP="0012159E">
      <w:pPr>
        <w:spacing w:line="240" w:lineRule="auto"/>
        <w:ind w:firstLine="720"/>
        <w:rPr>
          <w:rFonts w:ascii="Book Antiqua" w:hAnsi="Book Antiqua"/>
          <w:i/>
          <w:sz w:val="26"/>
          <w:szCs w:val="26"/>
        </w:rPr>
      </w:pPr>
      <w:r w:rsidRPr="0012159E">
        <w:rPr>
          <w:rFonts w:ascii="Book Antiqua" w:hAnsi="Book Antiqua"/>
          <w:b/>
          <w:bCs/>
          <w:sz w:val="26"/>
          <w:szCs w:val="26"/>
        </w:rPr>
        <w:t>Tone 8</w:t>
      </w:r>
      <w:r w:rsidRPr="0012159E">
        <w:rPr>
          <w:rFonts w:ascii="Book Antiqua" w:hAnsi="Book Antiqua"/>
          <w:b/>
          <w:sz w:val="26"/>
          <w:szCs w:val="26"/>
        </w:rPr>
        <w:tab/>
      </w:r>
      <w:r w:rsidRPr="0012159E">
        <w:rPr>
          <w:rFonts w:ascii="Book Antiqua" w:hAnsi="Book Antiqua"/>
          <w:i/>
          <w:color w:val="FF0000"/>
          <w:sz w:val="26"/>
          <w:szCs w:val="26"/>
        </w:rPr>
        <w:t>(Cross-Theotokion)</w:t>
      </w:r>
      <w:r>
        <w:rPr>
          <w:rFonts w:ascii="Book Antiqua" w:hAnsi="Book Antiqua"/>
          <w:i/>
          <w:color w:val="FF0000"/>
          <w:sz w:val="26"/>
          <w:szCs w:val="26"/>
        </w:rPr>
        <w:tab/>
      </w:r>
      <w:r>
        <w:rPr>
          <w:rFonts w:ascii="Book Antiqua" w:hAnsi="Book Antiqua"/>
          <w:i/>
          <w:color w:val="FF0000"/>
          <w:sz w:val="26"/>
          <w:szCs w:val="26"/>
        </w:rPr>
        <w:tab/>
      </w:r>
      <w:r>
        <w:rPr>
          <w:rFonts w:ascii="Book Antiqua" w:eastAsia="Book Antiqua" w:hAnsi="Book Antiqua" w:cs="Book Antiqua"/>
          <w:i/>
          <w:color w:val="FF0000"/>
          <w:sz w:val="26"/>
          <w:szCs w:val="26"/>
        </w:rPr>
        <w:t>(Oh, most glorious wonder)</w:t>
      </w:r>
    </w:p>
    <w:p w14:paraId="256FA281" w14:textId="77777777" w:rsidR="0012159E" w:rsidRPr="0012159E" w:rsidRDefault="0012159E" w:rsidP="0012159E">
      <w:pPr>
        <w:spacing w:line="240" w:lineRule="auto"/>
        <w:rPr>
          <w:rFonts w:ascii="Book Antiqua" w:hAnsi="Book Antiqua"/>
          <w:sz w:val="26"/>
          <w:szCs w:val="26"/>
        </w:rPr>
      </w:pPr>
    </w:p>
    <w:p w14:paraId="64B12F54" w14:textId="37C8EC8E" w:rsidR="0012159E" w:rsidRPr="0012159E" w:rsidRDefault="0012159E" w:rsidP="0012159E">
      <w:pPr>
        <w:spacing w:line="240" w:lineRule="auto"/>
        <w:ind w:left="720" w:hanging="720"/>
        <w:rPr>
          <w:rFonts w:ascii="Book Antiqua" w:hAnsi="Book Antiqua"/>
          <w:sz w:val="26"/>
          <w:szCs w:val="26"/>
        </w:rPr>
      </w:pPr>
      <w:r w:rsidRPr="0012159E">
        <w:rPr>
          <w:rFonts w:ascii="Book Antiqua" w:hAnsi="Book Antiqua"/>
          <w:sz w:val="26"/>
          <w:szCs w:val="26"/>
        </w:rPr>
        <w:t xml:space="preserve">When the </w:t>
      </w:r>
      <w:r w:rsidRPr="0012159E">
        <w:rPr>
          <w:rFonts w:ascii="Book Antiqua" w:hAnsi="Book Antiqua"/>
          <w:sz w:val="26"/>
          <w:szCs w:val="26"/>
          <w:u w:val="single"/>
        </w:rPr>
        <w:t>Ewe</w:t>
      </w:r>
      <w:r w:rsidRPr="0012159E">
        <w:rPr>
          <w:rFonts w:ascii="Book Antiqua" w:hAnsi="Book Antiqua"/>
          <w:sz w:val="26"/>
          <w:szCs w:val="26"/>
        </w:rPr>
        <w:t xml:space="preserve">-lamb beheld the Lamb spread out willingly upon the </w:t>
      </w:r>
      <w:r w:rsidRPr="0012159E">
        <w:rPr>
          <w:rFonts w:ascii="Book Antiqua" w:hAnsi="Book Antiqua"/>
          <w:sz w:val="26"/>
          <w:szCs w:val="26"/>
          <w:u w:val="single"/>
        </w:rPr>
        <w:t>Tree</w:t>
      </w:r>
      <w:r w:rsidRPr="0012159E">
        <w:rPr>
          <w:rFonts w:ascii="Book Antiqua" w:hAnsi="Book Antiqua"/>
          <w:sz w:val="26"/>
          <w:szCs w:val="26"/>
        </w:rPr>
        <w:t xml:space="preserve"> of the</w:t>
      </w:r>
      <w:r>
        <w:rPr>
          <w:rFonts w:ascii="Book Antiqua" w:hAnsi="Book Antiqua"/>
          <w:sz w:val="26"/>
          <w:szCs w:val="26"/>
        </w:rPr>
        <w:t xml:space="preserve"> </w:t>
      </w:r>
      <w:r w:rsidRPr="0012159E">
        <w:rPr>
          <w:rFonts w:ascii="Book Antiqua" w:hAnsi="Book Antiqua"/>
          <w:sz w:val="26"/>
          <w:szCs w:val="26"/>
        </w:rPr>
        <w:t>Cross,</w:t>
      </w:r>
    </w:p>
    <w:p w14:paraId="7C718526"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She cried out as a mother la</w:t>
      </w:r>
      <w:r w:rsidRPr="0012159E">
        <w:rPr>
          <w:rFonts w:ascii="Book Antiqua" w:hAnsi="Book Antiqua"/>
          <w:sz w:val="26"/>
          <w:szCs w:val="26"/>
          <w:u w:val="single"/>
        </w:rPr>
        <w:t>ment</w:t>
      </w:r>
      <w:r w:rsidRPr="0012159E">
        <w:rPr>
          <w:rFonts w:ascii="Book Antiqua" w:hAnsi="Book Antiqua"/>
          <w:sz w:val="26"/>
          <w:szCs w:val="26"/>
        </w:rPr>
        <w:t>ing with tears:</w:t>
      </w:r>
    </w:p>
    <w:p w14:paraId="2A0E08A1"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“O my </w:t>
      </w:r>
      <w:r w:rsidRPr="0012159E">
        <w:rPr>
          <w:rFonts w:ascii="Book Antiqua" w:hAnsi="Book Antiqua"/>
          <w:sz w:val="26"/>
          <w:szCs w:val="26"/>
          <w:u w:val="single"/>
        </w:rPr>
        <w:t>Son</w:t>
      </w:r>
      <w:r w:rsidRPr="0012159E">
        <w:rPr>
          <w:rFonts w:ascii="Book Antiqua" w:hAnsi="Book Antiqua"/>
          <w:sz w:val="26"/>
          <w:szCs w:val="26"/>
        </w:rPr>
        <w:t xml:space="preserve">, what is this </w:t>
      </w:r>
      <w:r w:rsidRPr="0012159E">
        <w:rPr>
          <w:rFonts w:ascii="Book Antiqua" w:hAnsi="Book Antiqua"/>
          <w:sz w:val="26"/>
          <w:szCs w:val="26"/>
          <w:u w:val="single"/>
        </w:rPr>
        <w:t>strange</w:t>
      </w:r>
      <w:r w:rsidRPr="0012159E">
        <w:rPr>
          <w:rFonts w:ascii="Book Antiqua" w:hAnsi="Book Antiqua"/>
          <w:sz w:val="26"/>
          <w:szCs w:val="26"/>
        </w:rPr>
        <w:t xml:space="preserve"> sight?</w:t>
      </w:r>
    </w:p>
    <w:p w14:paraId="776DCBD9"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O long-</w:t>
      </w:r>
      <w:r w:rsidRPr="0012159E">
        <w:rPr>
          <w:rFonts w:ascii="Book Antiqua" w:hAnsi="Book Antiqua"/>
          <w:sz w:val="26"/>
          <w:szCs w:val="26"/>
          <w:u w:val="single"/>
        </w:rPr>
        <w:t>suf</w:t>
      </w:r>
      <w:r w:rsidRPr="0012159E">
        <w:rPr>
          <w:rFonts w:ascii="Book Antiqua" w:hAnsi="Book Antiqua"/>
          <w:sz w:val="26"/>
          <w:szCs w:val="26"/>
        </w:rPr>
        <w:t>fering Lord,</w:t>
      </w:r>
    </w:p>
    <w:p w14:paraId="4A3228FC"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how is it that Thou, Who givest life to all, art </w:t>
      </w:r>
      <w:r w:rsidRPr="0012159E">
        <w:rPr>
          <w:rFonts w:ascii="Book Antiqua" w:hAnsi="Book Antiqua"/>
          <w:sz w:val="26"/>
          <w:szCs w:val="26"/>
          <w:u w:val="single"/>
        </w:rPr>
        <w:t>put</w:t>
      </w:r>
      <w:r w:rsidRPr="0012159E">
        <w:rPr>
          <w:rFonts w:ascii="Book Antiqua" w:hAnsi="Book Antiqua"/>
          <w:sz w:val="26"/>
          <w:szCs w:val="26"/>
        </w:rPr>
        <w:t xml:space="preserve"> to death,</w:t>
      </w:r>
    </w:p>
    <w:p w14:paraId="015B2DC8"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granting resur</w:t>
      </w:r>
      <w:r w:rsidRPr="0012159E">
        <w:rPr>
          <w:rFonts w:ascii="Book Antiqua" w:hAnsi="Book Antiqua"/>
          <w:sz w:val="26"/>
          <w:szCs w:val="26"/>
          <w:u w:val="single"/>
        </w:rPr>
        <w:t>rec</w:t>
      </w:r>
      <w:r w:rsidRPr="0012159E">
        <w:rPr>
          <w:rFonts w:ascii="Book Antiqua" w:hAnsi="Book Antiqua"/>
          <w:sz w:val="26"/>
          <w:szCs w:val="26"/>
        </w:rPr>
        <w:t xml:space="preserve">tion to </w:t>
      </w:r>
      <w:r w:rsidRPr="0012159E">
        <w:rPr>
          <w:rFonts w:ascii="Book Antiqua" w:hAnsi="Book Antiqua"/>
          <w:sz w:val="26"/>
          <w:szCs w:val="26"/>
          <w:u w:val="single"/>
        </w:rPr>
        <w:t>all</w:t>
      </w:r>
      <w:r w:rsidRPr="0012159E">
        <w:rPr>
          <w:rFonts w:ascii="Book Antiqua" w:hAnsi="Book Antiqua"/>
          <w:sz w:val="26"/>
          <w:szCs w:val="26"/>
        </w:rPr>
        <w:t xml:space="preserve"> on earth?//</w:t>
      </w:r>
    </w:p>
    <w:p w14:paraId="21F80A28"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O my God, I glorify Thy great conde</w:t>
      </w:r>
      <w:r w:rsidRPr="0012159E">
        <w:rPr>
          <w:rFonts w:ascii="Book Antiqua" w:hAnsi="Book Antiqua"/>
          <w:sz w:val="26"/>
          <w:szCs w:val="26"/>
          <w:u w:val="single"/>
        </w:rPr>
        <w:t>scen</w:t>
      </w:r>
      <w:r w:rsidRPr="0012159E">
        <w:rPr>
          <w:rFonts w:ascii="Book Antiqua" w:hAnsi="Book Antiqua"/>
          <w:sz w:val="26"/>
          <w:szCs w:val="26"/>
        </w:rPr>
        <w:t>sion!”</w:t>
      </w:r>
    </w:p>
    <w:p w14:paraId="00000039" w14:textId="77777777" w:rsidR="008C6C96" w:rsidRDefault="008C6C96">
      <w:pPr>
        <w:spacing w:line="240" w:lineRule="auto"/>
        <w:rPr>
          <w:rFonts w:ascii="Book Antiqua" w:eastAsia="Book Antiqua" w:hAnsi="Book Antiqua" w:cs="Book Antiqua"/>
          <w:sz w:val="26"/>
          <w:szCs w:val="26"/>
        </w:rPr>
      </w:pPr>
    </w:p>
    <w:p w14:paraId="0000004A" w14:textId="77777777" w:rsidR="008C6C96" w:rsidRDefault="00000000">
      <w:pPr>
        <w:spacing w:line="240" w:lineRule="auto"/>
        <w:rPr>
          <w:rFonts w:ascii="Book Antiqua" w:eastAsia="Book Antiqua" w:hAnsi="Book Antiqua" w:cs="Book Antiqua"/>
          <w:b/>
          <w:sz w:val="26"/>
          <w:szCs w:val="26"/>
        </w:rPr>
      </w:pPr>
      <w: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3FDB5BE5" w14:textId="77777777" w:rsidR="0012159E" w:rsidRPr="0012159E" w:rsidRDefault="0012159E" w:rsidP="0012159E">
      <w:pPr>
        <w:spacing w:line="240" w:lineRule="auto"/>
        <w:ind w:left="720"/>
        <w:rPr>
          <w:rFonts w:ascii="Book Antiqua" w:hAnsi="Book Antiqua"/>
          <w:i/>
          <w:iCs/>
          <w:color w:val="FF0000"/>
          <w:sz w:val="26"/>
          <w:szCs w:val="26"/>
        </w:rPr>
      </w:pPr>
      <w:r w:rsidRPr="0012159E">
        <w:rPr>
          <w:rFonts w:ascii="Book Antiqua" w:hAnsi="Book Antiqua"/>
          <w:b/>
          <w:bCs/>
          <w:sz w:val="26"/>
          <w:szCs w:val="26"/>
        </w:rPr>
        <w:t>Tone 1</w:t>
      </w:r>
      <w:r w:rsidRPr="0012159E">
        <w:rPr>
          <w:rFonts w:ascii="Book Antiqua" w:hAnsi="Book Antiqua"/>
          <w:b/>
          <w:bCs/>
          <w:sz w:val="26"/>
          <w:szCs w:val="26"/>
        </w:rPr>
        <w:tab/>
      </w:r>
      <w:r w:rsidRPr="0012159E">
        <w:rPr>
          <w:rFonts w:ascii="Book Antiqua" w:hAnsi="Book Antiqua"/>
          <w:i/>
          <w:iCs/>
          <w:color w:val="FF0000"/>
          <w:sz w:val="26"/>
          <w:szCs w:val="26"/>
        </w:rPr>
        <w:t>Idiomelon</w:t>
      </w:r>
      <w:r w:rsidRPr="0012159E">
        <w:rPr>
          <w:rFonts w:ascii="Book Antiqua" w:hAnsi="Book Antiqua"/>
          <w:i/>
          <w:iCs/>
          <w:sz w:val="26"/>
          <w:szCs w:val="26"/>
        </w:rPr>
        <w:tab/>
      </w:r>
      <w:r w:rsidRPr="0012159E">
        <w:rPr>
          <w:rFonts w:ascii="Book Antiqua" w:hAnsi="Book Antiqua"/>
          <w:i/>
          <w:iCs/>
          <w:color w:val="FF0000"/>
          <w:sz w:val="26"/>
          <w:szCs w:val="26"/>
        </w:rPr>
        <w:t xml:space="preserve">(from the Lenten Triodion) </w:t>
      </w:r>
    </w:p>
    <w:p w14:paraId="5D6125CC" w14:textId="77777777" w:rsidR="0012159E" w:rsidRPr="0012159E" w:rsidRDefault="0012159E" w:rsidP="0012159E">
      <w:pPr>
        <w:spacing w:line="240" w:lineRule="auto"/>
        <w:rPr>
          <w:rFonts w:ascii="Book Antiqua" w:hAnsi="Book Antiqua"/>
          <w:sz w:val="26"/>
          <w:szCs w:val="26"/>
        </w:rPr>
      </w:pPr>
    </w:p>
    <w:p w14:paraId="72F3F97E"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O </w:t>
      </w:r>
      <w:r w:rsidRPr="0012159E">
        <w:rPr>
          <w:rFonts w:ascii="Book Antiqua" w:hAnsi="Book Antiqua"/>
          <w:sz w:val="26"/>
          <w:szCs w:val="26"/>
          <w:u w:val="single"/>
        </w:rPr>
        <w:t>faith</w:t>
      </w:r>
      <w:r w:rsidRPr="0012159E">
        <w:rPr>
          <w:rFonts w:ascii="Book Antiqua" w:hAnsi="Book Antiqua"/>
          <w:sz w:val="26"/>
          <w:szCs w:val="26"/>
        </w:rPr>
        <w:t>ful, let us re</w:t>
      </w:r>
      <w:r w:rsidRPr="0012159E">
        <w:rPr>
          <w:rFonts w:ascii="Book Antiqua" w:hAnsi="Book Antiqua"/>
          <w:sz w:val="26"/>
          <w:szCs w:val="26"/>
          <w:u w:val="single"/>
        </w:rPr>
        <w:t>ceive</w:t>
      </w:r>
      <w:r w:rsidRPr="0012159E">
        <w:rPr>
          <w:rFonts w:ascii="Book Antiqua" w:hAnsi="Book Antiqua"/>
          <w:sz w:val="26"/>
          <w:szCs w:val="26"/>
        </w:rPr>
        <w:t xml:space="preserve"> with joy</w:t>
      </w:r>
    </w:p>
    <w:p w14:paraId="14B756AE"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the divinely-inspired an</w:t>
      </w:r>
      <w:r w:rsidRPr="0012159E">
        <w:rPr>
          <w:rFonts w:ascii="Book Antiqua" w:hAnsi="Book Antiqua"/>
          <w:sz w:val="26"/>
          <w:szCs w:val="26"/>
          <w:u w:val="single"/>
        </w:rPr>
        <w:t>nounce</w:t>
      </w:r>
      <w:r w:rsidRPr="0012159E">
        <w:rPr>
          <w:rFonts w:ascii="Book Antiqua" w:hAnsi="Book Antiqua"/>
          <w:sz w:val="26"/>
          <w:szCs w:val="26"/>
        </w:rPr>
        <w:t xml:space="preserve">ments of Lent!  </w:t>
      </w:r>
    </w:p>
    <w:p w14:paraId="58850715"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Like the </w:t>
      </w:r>
      <w:r w:rsidRPr="0012159E">
        <w:rPr>
          <w:rFonts w:ascii="Book Antiqua" w:hAnsi="Book Antiqua"/>
          <w:sz w:val="26"/>
          <w:szCs w:val="26"/>
          <w:u w:val="single"/>
        </w:rPr>
        <w:t>Nin</w:t>
      </w:r>
      <w:r w:rsidRPr="0012159E">
        <w:rPr>
          <w:rFonts w:ascii="Book Antiqua" w:hAnsi="Book Antiqua"/>
          <w:sz w:val="26"/>
          <w:szCs w:val="26"/>
        </w:rPr>
        <w:t xml:space="preserve">evites of old, like harlots and </w:t>
      </w:r>
      <w:r w:rsidRPr="0012159E">
        <w:rPr>
          <w:rFonts w:ascii="Book Antiqua" w:hAnsi="Book Antiqua"/>
          <w:sz w:val="26"/>
          <w:szCs w:val="26"/>
          <w:u w:val="single"/>
        </w:rPr>
        <w:t>pub</w:t>
      </w:r>
      <w:r w:rsidRPr="0012159E">
        <w:rPr>
          <w:rFonts w:ascii="Book Antiqua" w:hAnsi="Book Antiqua"/>
          <w:sz w:val="26"/>
          <w:szCs w:val="26"/>
        </w:rPr>
        <w:t xml:space="preserve">licans, </w:t>
      </w:r>
    </w:p>
    <w:p w14:paraId="026DA17A"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who heard John </w:t>
      </w:r>
      <w:r w:rsidRPr="0012159E">
        <w:rPr>
          <w:rFonts w:ascii="Book Antiqua" w:hAnsi="Book Antiqua"/>
          <w:sz w:val="26"/>
          <w:szCs w:val="26"/>
          <w:u w:val="single"/>
        </w:rPr>
        <w:t>preach</w:t>
      </w:r>
      <w:r w:rsidRPr="0012159E">
        <w:rPr>
          <w:rFonts w:ascii="Book Antiqua" w:hAnsi="Book Antiqua"/>
          <w:sz w:val="26"/>
          <w:szCs w:val="26"/>
        </w:rPr>
        <w:t>ing re</w:t>
      </w:r>
      <w:r w:rsidRPr="0012159E">
        <w:rPr>
          <w:rFonts w:ascii="Book Antiqua" w:hAnsi="Book Antiqua"/>
          <w:sz w:val="26"/>
          <w:szCs w:val="26"/>
          <w:u w:val="single"/>
        </w:rPr>
        <w:t>pen</w:t>
      </w:r>
      <w:r w:rsidRPr="0012159E">
        <w:rPr>
          <w:rFonts w:ascii="Book Antiqua" w:hAnsi="Book Antiqua"/>
          <w:sz w:val="26"/>
          <w:szCs w:val="26"/>
        </w:rPr>
        <w:t xml:space="preserve">tance,  </w:t>
      </w:r>
    </w:p>
    <w:p w14:paraId="42D86790"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let us pre</w:t>
      </w:r>
      <w:r w:rsidRPr="0012159E">
        <w:rPr>
          <w:rFonts w:ascii="Book Antiqua" w:hAnsi="Book Antiqua"/>
          <w:sz w:val="26"/>
          <w:szCs w:val="26"/>
          <w:u w:val="single"/>
        </w:rPr>
        <w:t>pare</w:t>
      </w:r>
      <w:r w:rsidRPr="0012159E">
        <w:rPr>
          <w:rFonts w:ascii="Book Antiqua" w:hAnsi="Book Antiqua"/>
          <w:sz w:val="26"/>
          <w:szCs w:val="26"/>
        </w:rPr>
        <w:t xml:space="preserve"> ourselves through </w:t>
      </w:r>
      <w:r w:rsidRPr="0012159E">
        <w:rPr>
          <w:rFonts w:ascii="Book Antiqua" w:hAnsi="Book Antiqua"/>
          <w:sz w:val="26"/>
          <w:szCs w:val="26"/>
          <w:u w:val="single"/>
        </w:rPr>
        <w:t>fast</w:t>
      </w:r>
      <w:r w:rsidRPr="0012159E">
        <w:rPr>
          <w:rFonts w:ascii="Book Antiqua" w:hAnsi="Book Antiqua"/>
          <w:sz w:val="26"/>
          <w:szCs w:val="26"/>
        </w:rPr>
        <w:t xml:space="preserve">ing </w:t>
      </w:r>
    </w:p>
    <w:p w14:paraId="0309D988"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for the Master’s communion in </w:t>
      </w:r>
      <w:r w:rsidRPr="0012159E">
        <w:rPr>
          <w:rFonts w:ascii="Book Antiqua" w:hAnsi="Book Antiqua"/>
          <w:sz w:val="26"/>
          <w:szCs w:val="26"/>
          <w:u w:val="single"/>
        </w:rPr>
        <w:t>Zi</w:t>
      </w:r>
      <w:r w:rsidRPr="0012159E">
        <w:rPr>
          <w:rFonts w:ascii="Book Antiqua" w:hAnsi="Book Antiqua"/>
          <w:sz w:val="26"/>
          <w:szCs w:val="26"/>
        </w:rPr>
        <w:t xml:space="preserve">on! </w:t>
      </w:r>
    </w:p>
    <w:p w14:paraId="2BEAF533"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Let us </w:t>
      </w:r>
      <w:r w:rsidRPr="0012159E">
        <w:rPr>
          <w:rFonts w:ascii="Book Antiqua" w:hAnsi="Book Antiqua"/>
          <w:sz w:val="26"/>
          <w:szCs w:val="26"/>
          <w:u w:val="single"/>
        </w:rPr>
        <w:t>wash</w:t>
      </w:r>
      <w:r w:rsidRPr="0012159E">
        <w:rPr>
          <w:rFonts w:ascii="Book Antiqua" w:hAnsi="Book Antiqua"/>
          <w:sz w:val="26"/>
          <w:szCs w:val="26"/>
        </w:rPr>
        <w:t xml:space="preserve"> ourselves with tears of purifi</w:t>
      </w:r>
      <w:r w:rsidRPr="0012159E">
        <w:rPr>
          <w:rFonts w:ascii="Book Antiqua" w:hAnsi="Book Antiqua"/>
          <w:sz w:val="26"/>
          <w:szCs w:val="26"/>
          <w:u w:val="single"/>
        </w:rPr>
        <w:t>ca</w:t>
      </w:r>
      <w:r w:rsidRPr="0012159E">
        <w:rPr>
          <w:rFonts w:ascii="Book Antiqua" w:hAnsi="Book Antiqua"/>
          <w:sz w:val="26"/>
          <w:szCs w:val="26"/>
        </w:rPr>
        <w:t xml:space="preserve">tion; </w:t>
      </w:r>
    </w:p>
    <w:p w14:paraId="6FCD613F"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let us pray to behold the fulfillment of Pascha, the </w:t>
      </w:r>
      <w:r w:rsidRPr="0012159E">
        <w:rPr>
          <w:rFonts w:ascii="Book Antiqua" w:hAnsi="Book Antiqua"/>
          <w:sz w:val="26"/>
          <w:szCs w:val="26"/>
          <w:u w:val="single"/>
        </w:rPr>
        <w:t>true</w:t>
      </w:r>
      <w:r w:rsidRPr="0012159E">
        <w:rPr>
          <w:rFonts w:ascii="Book Antiqua" w:hAnsi="Book Antiqua"/>
          <w:sz w:val="26"/>
          <w:szCs w:val="26"/>
        </w:rPr>
        <w:t xml:space="preserve"> reve</w:t>
      </w:r>
      <w:r w:rsidRPr="0012159E">
        <w:rPr>
          <w:rFonts w:ascii="Book Antiqua" w:hAnsi="Book Antiqua"/>
          <w:sz w:val="26"/>
          <w:szCs w:val="26"/>
          <w:u w:val="single"/>
        </w:rPr>
        <w:t>la</w:t>
      </w:r>
      <w:r w:rsidRPr="0012159E">
        <w:rPr>
          <w:rFonts w:ascii="Book Antiqua" w:hAnsi="Book Antiqua"/>
          <w:sz w:val="26"/>
          <w:szCs w:val="26"/>
        </w:rPr>
        <w:t xml:space="preserve">tion! </w:t>
      </w:r>
    </w:p>
    <w:p w14:paraId="351895D0" w14:textId="77777777" w:rsidR="0012159E" w:rsidRPr="0012159E" w:rsidRDefault="0012159E" w:rsidP="0012159E">
      <w:pPr>
        <w:spacing w:line="240" w:lineRule="auto"/>
        <w:ind w:left="720" w:hanging="720"/>
        <w:rPr>
          <w:rFonts w:ascii="Book Antiqua" w:hAnsi="Book Antiqua"/>
          <w:sz w:val="26"/>
          <w:szCs w:val="26"/>
        </w:rPr>
      </w:pPr>
      <w:r w:rsidRPr="0012159E">
        <w:rPr>
          <w:rFonts w:ascii="Book Antiqua" w:hAnsi="Book Antiqua"/>
          <w:sz w:val="26"/>
          <w:szCs w:val="26"/>
        </w:rPr>
        <w:t>Let us pre</w:t>
      </w:r>
      <w:r w:rsidRPr="0012159E">
        <w:rPr>
          <w:rFonts w:ascii="Book Antiqua" w:hAnsi="Book Antiqua"/>
          <w:sz w:val="26"/>
          <w:szCs w:val="26"/>
          <w:u w:val="single"/>
        </w:rPr>
        <w:t>pare</w:t>
      </w:r>
      <w:r w:rsidRPr="0012159E">
        <w:rPr>
          <w:rFonts w:ascii="Book Antiqua" w:hAnsi="Book Antiqua"/>
          <w:sz w:val="26"/>
          <w:szCs w:val="26"/>
        </w:rPr>
        <w:t xml:space="preserve"> ourselves to adore the Cross and Resurrection of </w:t>
      </w:r>
      <w:r w:rsidRPr="0012159E">
        <w:rPr>
          <w:rFonts w:ascii="Book Antiqua" w:hAnsi="Book Antiqua"/>
          <w:sz w:val="26"/>
          <w:szCs w:val="26"/>
          <w:u w:val="single"/>
        </w:rPr>
        <w:t>Christ</w:t>
      </w:r>
      <w:r w:rsidRPr="0012159E">
        <w:rPr>
          <w:rFonts w:ascii="Book Antiqua" w:hAnsi="Book Antiqua"/>
          <w:sz w:val="26"/>
          <w:szCs w:val="26"/>
        </w:rPr>
        <w:t xml:space="preserve"> our God!// </w:t>
      </w:r>
    </w:p>
    <w:p w14:paraId="0B382402"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Deprive us not of our expectation, O </w:t>
      </w:r>
      <w:r w:rsidRPr="0012159E">
        <w:rPr>
          <w:rFonts w:ascii="Book Antiqua" w:hAnsi="Book Antiqua"/>
          <w:sz w:val="26"/>
          <w:szCs w:val="26"/>
          <w:u w:val="single"/>
        </w:rPr>
        <w:t>Lov</w:t>
      </w:r>
      <w:r w:rsidRPr="0012159E">
        <w:rPr>
          <w:rFonts w:ascii="Book Antiqua" w:hAnsi="Book Antiqua"/>
          <w:sz w:val="26"/>
          <w:szCs w:val="26"/>
        </w:rPr>
        <w:t xml:space="preserve">er of mankind!  </w:t>
      </w:r>
    </w:p>
    <w:p w14:paraId="03CA133B" w14:textId="77777777" w:rsidR="0012159E" w:rsidRPr="0012159E" w:rsidRDefault="0012159E" w:rsidP="0012159E">
      <w:pPr>
        <w:spacing w:line="240" w:lineRule="auto"/>
        <w:ind w:left="192" w:hanging="192"/>
        <w:rPr>
          <w:rFonts w:ascii="Book Antiqua" w:hAnsi="Book Antiqua"/>
          <w:noProof/>
          <w:sz w:val="26"/>
          <w:szCs w:val="26"/>
        </w:rPr>
      </w:pPr>
    </w:p>
    <w:p w14:paraId="7A50823E" w14:textId="77777777" w:rsidR="0012159E" w:rsidRPr="0012159E" w:rsidRDefault="0012159E" w:rsidP="0012159E">
      <w:pPr>
        <w:spacing w:line="240" w:lineRule="auto"/>
        <w:ind w:left="720"/>
        <w:rPr>
          <w:rFonts w:ascii="Book Antiqua" w:eastAsiaTheme="minorHAnsi" w:hAnsi="Book Antiqua" w:cstheme="minorBidi"/>
          <w:i/>
          <w:iCs/>
          <w:sz w:val="26"/>
          <w:szCs w:val="26"/>
        </w:rPr>
      </w:pPr>
      <w:r w:rsidRPr="0012159E">
        <w:rPr>
          <w:rFonts w:ascii="liturgy" w:eastAsiaTheme="minorHAnsi" w:hAnsi="liturgy" w:cstheme="minorBidi"/>
          <w:color w:val="FF0000"/>
          <w:sz w:val="26"/>
          <w:szCs w:val="26"/>
        </w:rPr>
        <w:t>V</w:t>
      </w:r>
      <w:r w:rsidRPr="0012159E">
        <w:rPr>
          <w:rFonts w:ascii="Book Antiqua" w:eastAsiaTheme="minorHAnsi" w:hAnsi="Book Antiqua" w:cstheme="minorBidi"/>
          <w:color w:val="FF0000"/>
          <w:sz w:val="26"/>
          <w:szCs w:val="26"/>
        </w:rPr>
        <w:t xml:space="preserve">. </w:t>
      </w:r>
      <w:r w:rsidRPr="0012159E">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12159E">
        <w:rPr>
          <w:rFonts w:ascii="Book Antiqua" w:eastAsiaTheme="minorHAnsi" w:hAnsi="Book Antiqua" w:cstheme="minorBidi"/>
          <w:i/>
          <w:iCs/>
          <w:color w:val="FF0000"/>
          <w:sz w:val="20"/>
          <w:szCs w:val="20"/>
        </w:rPr>
        <w:t>(Ps 122:1-2)</w:t>
      </w:r>
    </w:p>
    <w:p w14:paraId="7DA16D1F" w14:textId="77777777" w:rsidR="0012159E" w:rsidRPr="0012159E" w:rsidRDefault="0012159E" w:rsidP="0012159E">
      <w:pPr>
        <w:spacing w:line="240" w:lineRule="auto"/>
        <w:ind w:left="192" w:hanging="192"/>
        <w:rPr>
          <w:rFonts w:ascii="Book Antiqua" w:hAnsi="Book Antiqua"/>
          <w:noProof/>
          <w:sz w:val="26"/>
          <w:szCs w:val="26"/>
        </w:rPr>
      </w:pPr>
    </w:p>
    <w:p w14:paraId="34E42DFB" w14:textId="77777777" w:rsidR="0012159E" w:rsidRPr="0012159E" w:rsidRDefault="0012159E" w:rsidP="0012159E">
      <w:pPr>
        <w:spacing w:line="240" w:lineRule="auto"/>
        <w:rPr>
          <w:rFonts w:ascii="Book Antiqua" w:hAnsi="Book Antiqua"/>
          <w:color w:val="FF0000"/>
          <w:sz w:val="26"/>
          <w:szCs w:val="26"/>
        </w:rPr>
      </w:pPr>
      <w:r w:rsidRPr="0012159E">
        <w:rPr>
          <w:rFonts w:ascii="Book Antiqua" w:hAnsi="Book Antiqua"/>
          <w:color w:val="FF0000"/>
          <w:sz w:val="26"/>
          <w:szCs w:val="26"/>
        </w:rPr>
        <w:t>(Repeat: “O faithful, let us receive with joy…”)</w:t>
      </w:r>
    </w:p>
    <w:p w14:paraId="30C4C96E" w14:textId="77777777" w:rsidR="0012159E" w:rsidRPr="0012159E" w:rsidRDefault="0012159E" w:rsidP="0012159E">
      <w:pPr>
        <w:spacing w:line="240" w:lineRule="auto"/>
        <w:ind w:left="192" w:hanging="192"/>
        <w:rPr>
          <w:rFonts w:ascii="Book Antiqua" w:hAnsi="Book Antiqua"/>
          <w:noProof/>
          <w:sz w:val="26"/>
          <w:szCs w:val="26"/>
        </w:rPr>
      </w:pPr>
    </w:p>
    <w:p w14:paraId="0870533C" w14:textId="77777777" w:rsidR="0012159E" w:rsidRPr="0012159E" w:rsidRDefault="0012159E" w:rsidP="0012159E">
      <w:pPr>
        <w:spacing w:line="240" w:lineRule="auto"/>
        <w:ind w:left="720"/>
        <w:rPr>
          <w:rFonts w:ascii="Book Antiqua" w:eastAsiaTheme="minorHAnsi" w:hAnsi="Book Antiqua" w:cstheme="minorBidi"/>
          <w:i/>
          <w:iCs/>
          <w:sz w:val="26"/>
          <w:szCs w:val="26"/>
        </w:rPr>
      </w:pPr>
      <w:r w:rsidRPr="0012159E">
        <w:rPr>
          <w:rFonts w:ascii="liturgy" w:eastAsiaTheme="minorHAnsi" w:hAnsi="liturgy" w:cstheme="minorBidi"/>
          <w:color w:val="FF0000"/>
          <w:sz w:val="26"/>
          <w:szCs w:val="26"/>
        </w:rPr>
        <w:t>V</w:t>
      </w:r>
      <w:r w:rsidRPr="0012159E">
        <w:rPr>
          <w:rFonts w:ascii="Book Antiqua" w:eastAsiaTheme="minorHAnsi" w:hAnsi="Book Antiqua" w:cstheme="minorBidi"/>
          <w:color w:val="FF0000"/>
          <w:sz w:val="26"/>
          <w:szCs w:val="26"/>
        </w:rPr>
        <w:t>.</w:t>
      </w:r>
      <w:r w:rsidRPr="0012159E">
        <w:rPr>
          <w:rFonts w:ascii="Book Antiqua" w:eastAsiaTheme="minorHAnsi" w:hAnsi="Book Antiqua" w:cstheme="minorBidi"/>
          <w:i/>
          <w:iCs/>
          <w:color w:val="FF0000"/>
          <w:sz w:val="26"/>
          <w:szCs w:val="26"/>
        </w:rPr>
        <w:t xml:space="preserve"> </w:t>
      </w:r>
      <w:r w:rsidRPr="0012159E">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12159E">
        <w:rPr>
          <w:rFonts w:ascii="Book Antiqua" w:eastAsiaTheme="minorHAnsi" w:hAnsi="Book Antiqua" w:cstheme="minorBidi"/>
          <w:i/>
          <w:iCs/>
          <w:color w:val="FF0000"/>
          <w:sz w:val="20"/>
          <w:szCs w:val="20"/>
        </w:rPr>
        <w:t>(Ps. 122:3-4)</w:t>
      </w:r>
    </w:p>
    <w:p w14:paraId="5835E935" w14:textId="77777777" w:rsidR="0012159E" w:rsidRPr="0012159E" w:rsidRDefault="0012159E" w:rsidP="0012159E">
      <w:pPr>
        <w:spacing w:line="240" w:lineRule="auto"/>
        <w:ind w:left="192" w:hanging="192"/>
        <w:rPr>
          <w:rFonts w:ascii="Book Antiqua" w:hAnsi="Book Antiqua"/>
          <w:noProof/>
          <w:sz w:val="26"/>
          <w:szCs w:val="26"/>
        </w:rPr>
      </w:pPr>
    </w:p>
    <w:p w14:paraId="274069E0" w14:textId="77777777" w:rsidR="0012159E" w:rsidRPr="0012159E" w:rsidRDefault="0012159E" w:rsidP="0012159E">
      <w:pPr>
        <w:spacing w:line="240" w:lineRule="auto"/>
        <w:ind w:left="720"/>
        <w:rPr>
          <w:rFonts w:ascii="Book Antiqua" w:hAnsi="Book Antiqua"/>
          <w:i/>
          <w:iCs/>
          <w:color w:val="FF0000"/>
          <w:sz w:val="26"/>
          <w:szCs w:val="26"/>
        </w:rPr>
      </w:pPr>
      <w:r w:rsidRPr="0012159E">
        <w:rPr>
          <w:rFonts w:ascii="Book Antiqua" w:hAnsi="Book Antiqua"/>
          <w:b/>
          <w:bCs/>
          <w:sz w:val="26"/>
          <w:szCs w:val="26"/>
        </w:rPr>
        <w:t>Tone 1</w:t>
      </w:r>
      <w:r w:rsidRPr="0012159E">
        <w:rPr>
          <w:rFonts w:ascii="Book Antiqua" w:hAnsi="Book Antiqua"/>
          <w:b/>
          <w:bCs/>
          <w:sz w:val="26"/>
          <w:szCs w:val="26"/>
        </w:rPr>
        <w:tab/>
      </w:r>
      <w:r w:rsidRPr="0012159E">
        <w:rPr>
          <w:rFonts w:ascii="Book Antiqua" w:hAnsi="Book Antiqua"/>
          <w:i/>
          <w:iCs/>
          <w:color w:val="FF0000"/>
          <w:sz w:val="26"/>
          <w:szCs w:val="26"/>
        </w:rPr>
        <w:t>(to the Martyrs)</w:t>
      </w:r>
    </w:p>
    <w:p w14:paraId="6D2A851F" w14:textId="77777777" w:rsidR="0012159E" w:rsidRPr="0012159E" w:rsidRDefault="0012159E" w:rsidP="0012159E">
      <w:pPr>
        <w:spacing w:line="240" w:lineRule="auto"/>
        <w:rPr>
          <w:rFonts w:ascii="Book Antiqua" w:hAnsi="Book Antiqua"/>
          <w:noProof/>
          <w:sz w:val="26"/>
          <w:szCs w:val="26"/>
          <w:highlight w:val="yellow"/>
        </w:rPr>
      </w:pPr>
    </w:p>
    <w:p w14:paraId="1341F2CC"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You </w:t>
      </w:r>
      <w:r w:rsidRPr="0012159E">
        <w:rPr>
          <w:rFonts w:ascii="Book Antiqua" w:hAnsi="Book Antiqua"/>
          <w:sz w:val="26"/>
          <w:szCs w:val="26"/>
          <w:u w:val="single"/>
        </w:rPr>
        <w:t>mad</w:t>
      </w:r>
      <w:r w:rsidRPr="0012159E">
        <w:rPr>
          <w:rFonts w:ascii="Book Antiqua" w:hAnsi="Book Antiqua"/>
          <w:sz w:val="26"/>
          <w:szCs w:val="26"/>
        </w:rPr>
        <w:t>e a wise ex</w:t>
      </w:r>
      <w:r w:rsidRPr="0012159E">
        <w:rPr>
          <w:rFonts w:ascii="Book Antiqua" w:hAnsi="Book Antiqua"/>
          <w:sz w:val="26"/>
          <w:szCs w:val="26"/>
          <w:u w:val="single"/>
        </w:rPr>
        <w:t>change</w:t>
      </w:r>
      <w:r w:rsidRPr="0012159E">
        <w:rPr>
          <w:rFonts w:ascii="Book Antiqua" w:hAnsi="Book Antiqua"/>
          <w:sz w:val="26"/>
          <w:szCs w:val="26"/>
        </w:rPr>
        <w:t>, O saints:</w:t>
      </w:r>
    </w:p>
    <w:p w14:paraId="640C2B63"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you offered your blood and received </w:t>
      </w:r>
      <w:r w:rsidRPr="0012159E">
        <w:rPr>
          <w:rFonts w:ascii="Book Antiqua" w:hAnsi="Book Antiqua"/>
          <w:sz w:val="26"/>
          <w:szCs w:val="26"/>
          <w:u w:val="single"/>
        </w:rPr>
        <w:t>heav</w:t>
      </w:r>
      <w:r w:rsidRPr="0012159E">
        <w:rPr>
          <w:rFonts w:ascii="Book Antiqua" w:hAnsi="Book Antiqua"/>
          <w:sz w:val="26"/>
          <w:szCs w:val="26"/>
        </w:rPr>
        <w:t>en in return.</w:t>
      </w:r>
    </w:p>
    <w:p w14:paraId="41E96668"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You </w:t>
      </w:r>
      <w:r w:rsidRPr="0012159E">
        <w:rPr>
          <w:rFonts w:ascii="Book Antiqua" w:hAnsi="Book Antiqua"/>
          <w:sz w:val="26"/>
          <w:szCs w:val="26"/>
          <w:u w:val="single"/>
        </w:rPr>
        <w:t>suf</w:t>
      </w:r>
      <w:r w:rsidRPr="0012159E">
        <w:rPr>
          <w:rFonts w:ascii="Book Antiqua" w:hAnsi="Book Antiqua"/>
          <w:sz w:val="26"/>
          <w:szCs w:val="26"/>
        </w:rPr>
        <w:t>fered for a time and now rejoice e</w:t>
      </w:r>
      <w:r w:rsidRPr="0012159E">
        <w:rPr>
          <w:rFonts w:ascii="Book Antiqua" w:hAnsi="Book Antiqua"/>
          <w:sz w:val="26"/>
          <w:szCs w:val="26"/>
          <w:u w:val="single"/>
        </w:rPr>
        <w:t>ter</w:t>
      </w:r>
      <w:r w:rsidRPr="0012159E">
        <w:rPr>
          <w:rFonts w:ascii="Book Antiqua" w:hAnsi="Book Antiqua"/>
          <w:sz w:val="26"/>
          <w:szCs w:val="26"/>
        </w:rPr>
        <w:t>nally.</w:t>
      </w:r>
    </w:p>
    <w:p w14:paraId="320A7DC5"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Your </w:t>
      </w:r>
      <w:r w:rsidRPr="0012159E">
        <w:rPr>
          <w:rFonts w:ascii="Book Antiqua" w:hAnsi="Book Antiqua"/>
          <w:sz w:val="26"/>
          <w:szCs w:val="26"/>
          <w:u w:val="single"/>
        </w:rPr>
        <w:t>trade</w:t>
      </w:r>
      <w:r w:rsidRPr="0012159E">
        <w:rPr>
          <w:rFonts w:ascii="Book Antiqua" w:hAnsi="Book Antiqua"/>
          <w:sz w:val="26"/>
          <w:szCs w:val="26"/>
        </w:rPr>
        <w:t xml:space="preserve"> was </w:t>
      </w:r>
      <w:r w:rsidRPr="0012159E">
        <w:rPr>
          <w:rFonts w:ascii="Book Antiqua" w:hAnsi="Book Antiqua"/>
          <w:sz w:val="26"/>
          <w:szCs w:val="26"/>
          <w:u w:val="single"/>
        </w:rPr>
        <w:t>wise</w:t>
      </w:r>
      <w:r w:rsidRPr="0012159E">
        <w:rPr>
          <w:rFonts w:ascii="Book Antiqua" w:hAnsi="Book Antiqua"/>
          <w:sz w:val="26"/>
          <w:szCs w:val="26"/>
        </w:rPr>
        <w:t xml:space="preserve"> indeed!</w:t>
      </w:r>
    </w:p>
    <w:p w14:paraId="5787CE2C"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For</w:t>
      </w:r>
      <w:r w:rsidRPr="0012159E">
        <w:rPr>
          <w:rFonts w:ascii="Book Antiqua" w:hAnsi="Book Antiqua"/>
          <w:sz w:val="26"/>
          <w:szCs w:val="26"/>
          <w:u w:val="single"/>
        </w:rPr>
        <w:t>sak</w:t>
      </w:r>
      <w:r w:rsidRPr="0012159E">
        <w:rPr>
          <w:rFonts w:ascii="Book Antiqua" w:hAnsi="Book Antiqua"/>
          <w:sz w:val="26"/>
          <w:szCs w:val="26"/>
        </w:rPr>
        <w:t>ing the corruptible, you received the incor</w:t>
      </w:r>
      <w:r w:rsidRPr="0012159E">
        <w:rPr>
          <w:rFonts w:ascii="Book Antiqua" w:hAnsi="Book Antiqua"/>
          <w:sz w:val="26"/>
          <w:szCs w:val="26"/>
          <w:u w:val="single"/>
        </w:rPr>
        <w:t>rupt</w:t>
      </w:r>
      <w:r w:rsidRPr="0012159E">
        <w:rPr>
          <w:rFonts w:ascii="Book Antiqua" w:hAnsi="Book Antiqua"/>
          <w:sz w:val="26"/>
          <w:szCs w:val="26"/>
        </w:rPr>
        <w:t>ible.</w:t>
      </w:r>
    </w:p>
    <w:p w14:paraId="0FFD6580"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Now rejoicing with the an</w:t>
      </w:r>
      <w:r w:rsidRPr="0012159E">
        <w:rPr>
          <w:rFonts w:ascii="Book Antiqua" w:hAnsi="Book Antiqua"/>
          <w:sz w:val="26"/>
          <w:szCs w:val="26"/>
          <w:u w:val="single"/>
        </w:rPr>
        <w:t>gel</w:t>
      </w:r>
      <w:r w:rsidRPr="0012159E">
        <w:rPr>
          <w:rFonts w:ascii="Book Antiqua" w:hAnsi="Book Antiqua"/>
          <w:sz w:val="26"/>
          <w:szCs w:val="26"/>
        </w:rPr>
        <w:t>ic host,//</w:t>
      </w:r>
    </w:p>
    <w:p w14:paraId="072B881D"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you ceaselessly praise the consubstantial </w:t>
      </w:r>
      <w:r w:rsidRPr="0012159E">
        <w:rPr>
          <w:rFonts w:ascii="Book Antiqua" w:hAnsi="Book Antiqua"/>
          <w:sz w:val="26"/>
          <w:szCs w:val="26"/>
          <w:u w:val="single"/>
        </w:rPr>
        <w:t>Trin</w:t>
      </w:r>
      <w:r w:rsidRPr="0012159E">
        <w:rPr>
          <w:rFonts w:ascii="Book Antiqua" w:hAnsi="Book Antiqua"/>
          <w:sz w:val="26"/>
          <w:szCs w:val="26"/>
        </w:rPr>
        <w:t>ity.</w:t>
      </w:r>
    </w:p>
    <w:p w14:paraId="2C11853F" w14:textId="77777777" w:rsidR="0012159E" w:rsidRPr="0012159E" w:rsidRDefault="0012159E" w:rsidP="0012159E">
      <w:pPr>
        <w:spacing w:line="240" w:lineRule="auto"/>
        <w:ind w:left="192" w:hanging="192"/>
        <w:rPr>
          <w:rFonts w:ascii="Book Antiqua" w:hAnsi="Book Antiqua"/>
          <w:noProof/>
          <w:sz w:val="26"/>
          <w:szCs w:val="26"/>
        </w:rPr>
      </w:pPr>
    </w:p>
    <w:p w14:paraId="37318B05" w14:textId="77777777" w:rsidR="0012159E" w:rsidRPr="0012159E" w:rsidRDefault="0012159E" w:rsidP="0012159E">
      <w:pPr>
        <w:spacing w:line="240" w:lineRule="auto"/>
        <w:ind w:firstLine="720"/>
        <w:rPr>
          <w:rFonts w:ascii="Book Antiqua" w:hAnsi="Book Antiqua"/>
          <w:i/>
          <w:iCs/>
          <w:sz w:val="26"/>
          <w:szCs w:val="26"/>
        </w:rPr>
      </w:pPr>
      <w:r w:rsidRPr="0012159E">
        <w:rPr>
          <w:rFonts w:ascii="Book Antiqua" w:hAnsi="Book Antiqua"/>
          <w:i/>
          <w:iCs/>
          <w:sz w:val="26"/>
          <w:szCs w:val="26"/>
        </w:rPr>
        <w:t>Glory to the Father, and to the Son, and to the Holy Spirit;</w:t>
      </w:r>
    </w:p>
    <w:p w14:paraId="02AEFD16" w14:textId="77777777" w:rsidR="0012159E" w:rsidRPr="0012159E" w:rsidRDefault="0012159E" w:rsidP="0012159E">
      <w:pPr>
        <w:spacing w:line="240" w:lineRule="auto"/>
        <w:ind w:firstLine="720"/>
        <w:rPr>
          <w:rFonts w:ascii="Book Antiqua" w:hAnsi="Book Antiqua"/>
          <w:i/>
          <w:iCs/>
          <w:sz w:val="26"/>
          <w:szCs w:val="26"/>
        </w:rPr>
      </w:pPr>
      <w:r w:rsidRPr="0012159E">
        <w:rPr>
          <w:rFonts w:ascii="Book Antiqua" w:hAnsi="Book Antiqua"/>
          <w:i/>
          <w:iCs/>
          <w:sz w:val="26"/>
          <w:szCs w:val="26"/>
        </w:rPr>
        <w:t>now and ever, and unto ages of ages. Amen.</w:t>
      </w:r>
    </w:p>
    <w:p w14:paraId="0E2FE64C" w14:textId="77777777" w:rsidR="0012159E" w:rsidRPr="0012159E" w:rsidRDefault="0012159E" w:rsidP="0012159E">
      <w:pPr>
        <w:spacing w:line="240" w:lineRule="auto"/>
        <w:ind w:left="192" w:hanging="192"/>
        <w:rPr>
          <w:rFonts w:ascii="Book Antiqua" w:hAnsi="Book Antiqua"/>
          <w:noProof/>
          <w:sz w:val="26"/>
          <w:szCs w:val="26"/>
        </w:rPr>
      </w:pPr>
    </w:p>
    <w:p w14:paraId="5EA2B904" w14:textId="77777777" w:rsidR="0012159E" w:rsidRPr="0012159E" w:rsidRDefault="0012159E" w:rsidP="0012159E">
      <w:pPr>
        <w:spacing w:line="240" w:lineRule="auto"/>
        <w:rPr>
          <w:rFonts w:ascii="Book Antiqua" w:hAnsi="Book Antiqua"/>
          <w:b/>
          <w:bCs/>
          <w:sz w:val="26"/>
          <w:szCs w:val="26"/>
        </w:rPr>
      </w:pPr>
      <w:r w:rsidRPr="0012159E">
        <w:rPr>
          <w:rFonts w:ascii="Book Antiqua" w:hAnsi="Book Antiqua"/>
          <w:sz w:val="26"/>
          <w:szCs w:val="26"/>
        </w:rPr>
        <w:lastRenderedPageBreak/>
        <w:tab/>
      </w:r>
      <w:r w:rsidRPr="0012159E">
        <w:rPr>
          <w:rFonts w:ascii="Book Antiqua" w:hAnsi="Book Antiqua"/>
          <w:b/>
          <w:bCs/>
          <w:sz w:val="26"/>
          <w:szCs w:val="26"/>
        </w:rPr>
        <w:t>Tone 1</w:t>
      </w:r>
      <w:r w:rsidRPr="0012159E">
        <w:rPr>
          <w:rFonts w:ascii="Book Antiqua" w:hAnsi="Book Antiqua"/>
          <w:b/>
          <w:bCs/>
          <w:sz w:val="26"/>
          <w:szCs w:val="26"/>
        </w:rPr>
        <w:tab/>
      </w:r>
      <w:r w:rsidRPr="0012159E">
        <w:rPr>
          <w:rFonts w:ascii="Book Antiqua" w:hAnsi="Book Antiqua"/>
          <w:i/>
          <w:iCs/>
          <w:color w:val="FF0000"/>
          <w:sz w:val="26"/>
          <w:szCs w:val="26"/>
        </w:rPr>
        <w:t>(Cross-Theotokion)</w:t>
      </w:r>
    </w:p>
    <w:p w14:paraId="23A0C345" w14:textId="77777777" w:rsidR="0012159E" w:rsidRPr="0012159E" w:rsidRDefault="0012159E" w:rsidP="0012159E">
      <w:pPr>
        <w:spacing w:line="240" w:lineRule="auto"/>
        <w:rPr>
          <w:rFonts w:ascii="Book Antiqua" w:hAnsi="Book Antiqua"/>
          <w:i/>
          <w:sz w:val="26"/>
          <w:szCs w:val="26"/>
        </w:rPr>
      </w:pPr>
    </w:p>
    <w:p w14:paraId="696FE85C"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When the </w:t>
      </w:r>
      <w:r w:rsidRPr="0012159E">
        <w:rPr>
          <w:rFonts w:ascii="Book Antiqua" w:hAnsi="Book Antiqua"/>
          <w:sz w:val="26"/>
          <w:szCs w:val="26"/>
          <w:u w:val="single"/>
        </w:rPr>
        <w:t>most</w:t>
      </w:r>
      <w:r w:rsidRPr="0012159E">
        <w:rPr>
          <w:rFonts w:ascii="Book Antiqua" w:hAnsi="Book Antiqua"/>
          <w:sz w:val="26"/>
          <w:szCs w:val="26"/>
        </w:rPr>
        <w:t xml:space="preserve"> pure Virgin saw her </w:t>
      </w:r>
      <w:r w:rsidRPr="0012159E">
        <w:rPr>
          <w:rFonts w:ascii="Book Antiqua" w:hAnsi="Book Antiqua"/>
          <w:sz w:val="26"/>
          <w:szCs w:val="26"/>
          <w:u w:val="single"/>
        </w:rPr>
        <w:t>Son</w:t>
      </w:r>
      <w:r w:rsidRPr="0012159E">
        <w:rPr>
          <w:rFonts w:ascii="Book Antiqua" w:hAnsi="Book Antiqua"/>
          <w:sz w:val="26"/>
          <w:szCs w:val="26"/>
        </w:rPr>
        <w:t xml:space="preserve"> on the Tree, </w:t>
      </w:r>
    </w:p>
    <w:p w14:paraId="0531F767"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her heart was pierced with a sword of sorrow, and she </w:t>
      </w:r>
      <w:r w:rsidRPr="0012159E">
        <w:rPr>
          <w:rFonts w:ascii="Book Antiqua" w:hAnsi="Book Antiqua"/>
          <w:sz w:val="26"/>
          <w:szCs w:val="26"/>
          <w:u w:val="single"/>
        </w:rPr>
        <w:t>cried</w:t>
      </w:r>
      <w:r w:rsidRPr="0012159E">
        <w:rPr>
          <w:rFonts w:ascii="Book Antiqua" w:hAnsi="Book Antiqua"/>
          <w:sz w:val="26"/>
          <w:szCs w:val="26"/>
        </w:rPr>
        <w:t xml:space="preserve"> aloud: </w:t>
      </w:r>
    </w:p>
    <w:p w14:paraId="68ECE60F"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w:t>
      </w:r>
      <w:r w:rsidRPr="0012159E">
        <w:rPr>
          <w:rFonts w:ascii="Book Antiqua" w:hAnsi="Book Antiqua"/>
          <w:sz w:val="26"/>
          <w:szCs w:val="26"/>
          <w:u w:val="single"/>
        </w:rPr>
        <w:t>How</w:t>
      </w:r>
      <w:r w:rsidRPr="0012159E">
        <w:rPr>
          <w:rFonts w:ascii="Book Antiqua" w:hAnsi="Book Antiqua"/>
          <w:sz w:val="26"/>
          <w:szCs w:val="26"/>
        </w:rPr>
        <w:t xml:space="preserve"> can the Creator of all be lifted on the </w:t>
      </w:r>
      <w:r w:rsidRPr="0012159E">
        <w:rPr>
          <w:rFonts w:ascii="Book Antiqua" w:hAnsi="Book Antiqua"/>
          <w:sz w:val="26"/>
          <w:szCs w:val="26"/>
          <w:u w:val="single"/>
        </w:rPr>
        <w:t>Cross</w:t>
      </w:r>
      <w:r w:rsidRPr="0012159E">
        <w:rPr>
          <w:rFonts w:ascii="Book Antiqua" w:hAnsi="Book Antiqua"/>
          <w:sz w:val="26"/>
          <w:szCs w:val="26"/>
        </w:rPr>
        <w:t xml:space="preserve"> as one condemned// </w:t>
      </w:r>
    </w:p>
    <w:p w14:paraId="6342BDC4"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in His desire to </w:t>
      </w:r>
      <w:r w:rsidRPr="0012159E">
        <w:rPr>
          <w:rFonts w:ascii="Book Antiqua" w:hAnsi="Book Antiqua"/>
          <w:sz w:val="26"/>
          <w:szCs w:val="26"/>
          <w:u w:val="single"/>
        </w:rPr>
        <w:t>save</w:t>
      </w:r>
      <w:r w:rsidRPr="0012159E">
        <w:rPr>
          <w:rFonts w:ascii="Book Antiqua" w:hAnsi="Book Antiqua"/>
          <w:sz w:val="26"/>
          <w:szCs w:val="26"/>
        </w:rPr>
        <w:t xml:space="preserve"> mankind?”</w:t>
      </w:r>
    </w:p>
    <w:p w14:paraId="1276ECC3" w14:textId="77777777" w:rsidR="0012159E" w:rsidRPr="0012159E" w:rsidRDefault="0012159E" w:rsidP="0012159E">
      <w:pPr>
        <w:pBdr>
          <w:bottom w:val="single" w:sz="6" w:space="1" w:color="auto"/>
        </w:pBdr>
        <w:spacing w:line="240" w:lineRule="auto"/>
        <w:rPr>
          <w:rFonts w:ascii="Book Antiqua" w:eastAsiaTheme="minorHAnsi" w:hAnsi="Book Antiqua" w:cstheme="minorBidi"/>
          <w:sz w:val="26"/>
          <w:szCs w:val="26"/>
        </w:rPr>
      </w:pPr>
    </w:p>
    <w:p w14:paraId="77659F2C" w14:textId="77777777" w:rsidR="0012159E" w:rsidRPr="0012159E" w:rsidRDefault="0012159E" w:rsidP="0012159E">
      <w:pPr>
        <w:spacing w:line="240" w:lineRule="auto"/>
        <w:rPr>
          <w:rFonts w:ascii="Book Antiqua" w:eastAsiaTheme="minorHAnsi" w:hAnsi="Book Antiqua" w:cstheme="minorBidi"/>
          <w:sz w:val="26"/>
          <w:szCs w:val="26"/>
        </w:rPr>
      </w:pPr>
    </w:p>
    <w:p w14:paraId="10984CE1" w14:textId="77777777" w:rsidR="0012159E" w:rsidRPr="0012159E" w:rsidRDefault="0012159E" w:rsidP="0012159E">
      <w:pPr>
        <w:spacing w:line="240" w:lineRule="auto"/>
        <w:ind w:firstLine="720"/>
        <w:rPr>
          <w:rFonts w:ascii="Book Antiqua" w:hAnsi="Book Antiqua"/>
          <w:i/>
          <w:color w:val="FF0000"/>
          <w:sz w:val="26"/>
          <w:szCs w:val="26"/>
        </w:rPr>
      </w:pPr>
      <w:r w:rsidRPr="0012159E">
        <w:rPr>
          <w:rFonts w:ascii="Book Antiqua" w:hAnsi="Book Antiqua"/>
          <w:b/>
          <w:sz w:val="26"/>
          <w:szCs w:val="26"/>
        </w:rPr>
        <w:t>Tone 8</w:t>
      </w:r>
      <w:r w:rsidRPr="0012159E">
        <w:rPr>
          <w:rFonts w:ascii="Book Antiqua" w:hAnsi="Book Antiqua"/>
          <w:sz w:val="26"/>
          <w:szCs w:val="26"/>
        </w:rPr>
        <w:tab/>
      </w:r>
      <w:r w:rsidRPr="0012159E">
        <w:rPr>
          <w:rFonts w:ascii="Book Antiqua" w:hAnsi="Book Antiqua"/>
          <w:b/>
          <w:sz w:val="26"/>
          <w:szCs w:val="26"/>
        </w:rPr>
        <w:t>The Lenten Troparia</w:t>
      </w:r>
    </w:p>
    <w:p w14:paraId="3DCA0AD0" w14:textId="77777777" w:rsidR="0012159E" w:rsidRPr="0012159E" w:rsidRDefault="0012159E" w:rsidP="0012159E">
      <w:pPr>
        <w:spacing w:line="240" w:lineRule="auto"/>
        <w:rPr>
          <w:rFonts w:ascii="Book Antiqua" w:hAnsi="Book Antiqua"/>
          <w:sz w:val="26"/>
          <w:szCs w:val="26"/>
          <w:highlight w:val="yellow"/>
        </w:rPr>
      </w:pPr>
    </w:p>
    <w:p w14:paraId="0B0D9473"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Re</w:t>
      </w:r>
      <w:r w:rsidRPr="0012159E">
        <w:rPr>
          <w:rFonts w:ascii="Book Antiqua" w:hAnsi="Book Antiqua"/>
          <w:noProof/>
          <w:sz w:val="26"/>
          <w:szCs w:val="26"/>
          <w:u w:val="single"/>
        </w:rPr>
        <w:t>joice</w:t>
      </w:r>
      <w:r w:rsidRPr="0012159E">
        <w:rPr>
          <w:rFonts w:ascii="Book Antiqua" w:hAnsi="Book Antiqua"/>
          <w:noProof/>
          <w:sz w:val="26"/>
          <w:szCs w:val="26"/>
        </w:rPr>
        <w:t xml:space="preserve">, O Virgin Theotokos, Mary full of grace: the </w:t>
      </w:r>
      <w:r w:rsidRPr="0012159E">
        <w:rPr>
          <w:rFonts w:ascii="Book Antiqua" w:hAnsi="Book Antiqua"/>
          <w:noProof/>
          <w:sz w:val="26"/>
          <w:szCs w:val="26"/>
          <w:u w:val="single"/>
        </w:rPr>
        <w:t>Lord</w:t>
      </w:r>
      <w:r w:rsidRPr="0012159E">
        <w:rPr>
          <w:rFonts w:ascii="Book Antiqua" w:hAnsi="Book Antiqua"/>
          <w:noProof/>
          <w:sz w:val="26"/>
          <w:szCs w:val="26"/>
        </w:rPr>
        <w:t xml:space="preserve"> is with thee. </w:t>
      </w:r>
    </w:p>
    <w:p w14:paraId="2304ACD0"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 xml:space="preserve">Blessed art </w:t>
      </w:r>
      <w:r w:rsidRPr="0012159E">
        <w:rPr>
          <w:rFonts w:ascii="Book Antiqua" w:hAnsi="Book Antiqua"/>
          <w:noProof/>
          <w:sz w:val="26"/>
          <w:szCs w:val="26"/>
          <w:u w:val="single"/>
        </w:rPr>
        <w:t>thou</w:t>
      </w:r>
      <w:r w:rsidRPr="0012159E">
        <w:rPr>
          <w:rFonts w:ascii="Book Antiqua" w:hAnsi="Book Antiqua"/>
          <w:noProof/>
          <w:sz w:val="26"/>
          <w:szCs w:val="26"/>
        </w:rPr>
        <w:t xml:space="preserve"> among women and blessed is the Fruit of thy </w:t>
      </w:r>
      <w:r w:rsidRPr="0012159E">
        <w:rPr>
          <w:rFonts w:ascii="Book Antiqua" w:hAnsi="Book Antiqua"/>
          <w:noProof/>
          <w:sz w:val="26"/>
          <w:szCs w:val="26"/>
          <w:u w:val="single"/>
        </w:rPr>
        <w:t>womb</w:t>
      </w:r>
      <w:r w:rsidRPr="0012159E">
        <w:rPr>
          <w:rFonts w:ascii="Book Antiqua" w:hAnsi="Book Antiqua"/>
          <w:noProof/>
          <w:sz w:val="26"/>
          <w:szCs w:val="26"/>
        </w:rPr>
        <w:t>;//</w:t>
      </w:r>
    </w:p>
    <w:p w14:paraId="05666169"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 xml:space="preserve">for thou hast borne the </w:t>
      </w:r>
      <w:r w:rsidRPr="0012159E">
        <w:rPr>
          <w:rFonts w:ascii="Book Antiqua" w:hAnsi="Book Antiqua"/>
          <w:noProof/>
          <w:sz w:val="26"/>
          <w:szCs w:val="26"/>
          <w:u w:val="single"/>
        </w:rPr>
        <w:t>Sav</w:t>
      </w:r>
      <w:r w:rsidRPr="0012159E">
        <w:rPr>
          <w:rFonts w:ascii="Book Antiqua" w:hAnsi="Book Antiqua"/>
          <w:noProof/>
          <w:sz w:val="26"/>
          <w:szCs w:val="26"/>
        </w:rPr>
        <w:t>ior of our souls.</w:t>
      </w:r>
    </w:p>
    <w:p w14:paraId="43B3B550" w14:textId="77777777" w:rsidR="0012159E" w:rsidRPr="0012159E" w:rsidRDefault="0012159E" w:rsidP="0012159E">
      <w:pPr>
        <w:spacing w:line="240" w:lineRule="auto"/>
        <w:jc w:val="both"/>
        <w:rPr>
          <w:rFonts w:ascii="Book Antiqua" w:hAnsi="Book Antiqua"/>
          <w:noProof/>
          <w:sz w:val="26"/>
          <w:szCs w:val="26"/>
        </w:rPr>
      </w:pPr>
    </w:p>
    <w:p w14:paraId="603F926E" w14:textId="77777777" w:rsidR="0012159E" w:rsidRPr="0012159E" w:rsidRDefault="0012159E" w:rsidP="0012159E">
      <w:pPr>
        <w:spacing w:line="240" w:lineRule="auto"/>
        <w:rPr>
          <w:rFonts w:ascii="Book Antiqua" w:hAnsi="Book Antiqua"/>
          <w:noProof/>
          <w:sz w:val="26"/>
          <w:szCs w:val="26"/>
        </w:rPr>
      </w:pPr>
      <w:r w:rsidRPr="0012159E">
        <w:rPr>
          <w:rFonts w:ascii="Book Antiqua" w:hAnsi="Book Antiqua"/>
          <w:noProof/>
          <w:sz w:val="26"/>
          <w:szCs w:val="26"/>
          <w:u w:val="single"/>
        </w:rPr>
        <w:t>Glo</w:t>
      </w:r>
      <w:r w:rsidRPr="0012159E">
        <w:rPr>
          <w:rFonts w:ascii="Book Antiqua" w:hAnsi="Book Antiqua"/>
          <w:noProof/>
          <w:sz w:val="26"/>
          <w:szCs w:val="26"/>
        </w:rPr>
        <w:t xml:space="preserve">ry to the Father, and to the Son, and to the Holy </w:t>
      </w:r>
      <w:r w:rsidRPr="0012159E">
        <w:rPr>
          <w:rFonts w:ascii="Book Antiqua" w:hAnsi="Book Antiqua"/>
          <w:noProof/>
          <w:sz w:val="26"/>
          <w:szCs w:val="26"/>
          <w:u w:val="single"/>
        </w:rPr>
        <w:t>Spir</w:t>
      </w:r>
      <w:r w:rsidRPr="0012159E">
        <w:rPr>
          <w:rFonts w:ascii="Book Antiqua" w:hAnsi="Book Antiqua"/>
          <w:noProof/>
          <w:sz w:val="26"/>
          <w:szCs w:val="26"/>
        </w:rPr>
        <w:t>it,</w:t>
      </w:r>
    </w:p>
    <w:p w14:paraId="01E17409" w14:textId="77777777" w:rsidR="0012159E" w:rsidRPr="0012159E" w:rsidRDefault="0012159E" w:rsidP="0012159E">
      <w:pPr>
        <w:spacing w:line="240" w:lineRule="auto"/>
        <w:rPr>
          <w:rFonts w:ascii="Book Antiqua" w:hAnsi="Book Antiqua"/>
          <w:noProof/>
          <w:sz w:val="26"/>
          <w:szCs w:val="26"/>
        </w:rPr>
      </w:pPr>
    </w:p>
    <w:p w14:paraId="412D2A3A"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 xml:space="preserve">O </w:t>
      </w:r>
      <w:r w:rsidRPr="0012159E">
        <w:rPr>
          <w:rFonts w:ascii="Book Antiqua" w:hAnsi="Book Antiqua"/>
          <w:noProof/>
          <w:sz w:val="26"/>
          <w:szCs w:val="26"/>
          <w:u w:val="single"/>
        </w:rPr>
        <w:t>Bap</w:t>
      </w:r>
      <w:r w:rsidRPr="0012159E">
        <w:rPr>
          <w:rFonts w:ascii="Book Antiqua" w:hAnsi="Book Antiqua"/>
          <w:noProof/>
          <w:sz w:val="26"/>
          <w:szCs w:val="26"/>
        </w:rPr>
        <w:t xml:space="preserve">tiser of Christ, remember us </w:t>
      </w:r>
      <w:r w:rsidRPr="0012159E">
        <w:rPr>
          <w:rFonts w:ascii="Book Antiqua" w:hAnsi="Book Antiqua"/>
          <w:noProof/>
          <w:sz w:val="26"/>
          <w:szCs w:val="26"/>
          <w:u w:val="single"/>
        </w:rPr>
        <w:t>all</w:t>
      </w:r>
      <w:r w:rsidRPr="0012159E">
        <w:rPr>
          <w:rFonts w:ascii="Book Antiqua" w:hAnsi="Book Antiqua"/>
          <w:noProof/>
          <w:sz w:val="26"/>
          <w:szCs w:val="26"/>
        </w:rPr>
        <w:t>,</w:t>
      </w:r>
    </w:p>
    <w:p w14:paraId="7CB9CC4F"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that we may be de</w:t>
      </w:r>
      <w:r w:rsidRPr="0012159E">
        <w:rPr>
          <w:rFonts w:ascii="Book Antiqua" w:hAnsi="Book Antiqua"/>
          <w:noProof/>
          <w:sz w:val="26"/>
          <w:szCs w:val="26"/>
          <w:u w:val="single"/>
        </w:rPr>
        <w:t>liv</w:t>
      </w:r>
      <w:r w:rsidRPr="0012159E">
        <w:rPr>
          <w:rFonts w:ascii="Book Antiqua" w:hAnsi="Book Antiqua"/>
          <w:noProof/>
          <w:sz w:val="26"/>
          <w:szCs w:val="26"/>
        </w:rPr>
        <w:t>ered from our in</w:t>
      </w:r>
      <w:r w:rsidRPr="0012159E">
        <w:rPr>
          <w:rFonts w:ascii="Book Antiqua" w:hAnsi="Book Antiqua"/>
          <w:noProof/>
          <w:sz w:val="26"/>
          <w:szCs w:val="26"/>
          <w:u w:val="single"/>
        </w:rPr>
        <w:t>iq</w:t>
      </w:r>
      <w:r w:rsidRPr="0012159E">
        <w:rPr>
          <w:rFonts w:ascii="Book Antiqua" w:hAnsi="Book Antiqua"/>
          <w:noProof/>
          <w:sz w:val="26"/>
          <w:szCs w:val="26"/>
        </w:rPr>
        <w:t>uities;//</w:t>
      </w:r>
    </w:p>
    <w:p w14:paraId="7EDFF05A"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for to thee is given grace to inter</w:t>
      </w:r>
      <w:r w:rsidRPr="0012159E">
        <w:rPr>
          <w:rFonts w:ascii="Book Antiqua" w:hAnsi="Book Antiqua"/>
          <w:noProof/>
          <w:sz w:val="26"/>
          <w:szCs w:val="26"/>
          <w:u w:val="single"/>
        </w:rPr>
        <w:t>cede</w:t>
      </w:r>
      <w:r w:rsidRPr="0012159E">
        <w:rPr>
          <w:rFonts w:ascii="Book Antiqua" w:hAnsi="Book Antiqua"/>
          <w:noProof/>
          <w:sz w:val="26"/>
          <w:szCs w:val="26"/>
        </w:rPr>
        <w:t xml:space="preserve"> for us!</w:t>
      </w:r>
    </w:p>
    <w:p w14:paraId="70149E0F" w14:textId="77777777" w:rsidR="0012159E" w:rsidRPr="0012159E" w:rsidRDefault="0012159E" w:rsidP="0012159E">
      <w:pPr>
        <w:spacing w:line="240" w:lineRule="auto"/>
        <w:jc w:val="both"/>
        <w:rPr>
          <w:rFonts w:ascii="Book Antiqua" w:hAnsi="Book Antiqua"/>
          <w:noProof/>
          <w:sz w:val="26"/>
          <w:szCs w:val="26"/>
        </w:rPr>
      </w:pPr>
    </w:p>
    <w:p w14:paraId="62009EE8" w14:textId="77777777" w:rsidR="0012159E" w:rsidRPr="0012159E" w:rsidRDefault="0012159E" w:rsidP="0012159E">
      <w:pPr>
        <w:spacing w:line="240" w:lineRule="auto"/>
        <w:rPr>
          <w:rFonts w:ascii="Book Antiqua" w:hAnsi="Book Antiqua"/>
          <w:noProof/>
          <w:sz w:val="26"/>
          <w:szCs w:val="26"/>
        </w:rPr>
      </w:pPr>
      <w:r w:rsidRPr="0012159E">
        <w:rPr>
          <w:rFonts w:ascii="Book Antiqua" w:hAnsi="Book Antiqua"/>
          <w:noProof/>
          <w:sz w:val="26"/>
          <w:szCs w:val="26"/>
        </w:rPr>
        <w:t xml:space="preserve">Now and </w:t>
      </w:r>
      <w:r w:rsidRPr="0012159E">
        <w:rPr>
          <w:rFonts w:ascii="Book Antiqua" w:hAnsi="Book Antiqua"/>
          <w:noProof/>
          <w:sz w:val="26"/>
          <w:szCs w:val="26"/>
          <w:u w:val="single"/>
        </w:rPr>
        <w:t>ev</w:t>
      </w:r>
      <w:r w:rsidRPr="0012159E">
        <w:rPr>
          <w:rFonts w:ascii="Book Antiqua" w:hAnsi="Book Antiqua"/>
          <w:noProof/>
          <w:sz w:val="26"/>
          <w:szCs w:val="26"/>
        </w:rPr>
        <w:t xml:space="preserve">er, and unto ages of </w:t>
      </w:r>
      <w:r w:rsidRPr="0012159E">
        <w:rPr>
          <w:rFonts w:ascii="Book Antiqua" w:hAnsi="Book Antiqua"/>
          <w:noProof/>
          <w:sz w:val="26"/>
          <w:szCs w:val="26"/>
          <w:u w:val="single"/>
        </w:rPr>
        <w:t>a</w:t>
      </w:r>
      <w:r w:rsidRPr="0012159E">
        <w:rPr>
          <w:rFonts w:ascii="Book Antiqua" w:hAnsi="Book Antiqua"/>
          <w:noProof/>
          <w:sz w:val="26"/>
          <w:szCs w:val="26"/>
        </w:rPr>
        <w:t>ges. Amen.</w:t>
      </w:r>
    </w:p>
    <w:p w14:paraId="4CDD150E" w14:textId="77777777" w:rsidR="0012159E" w:rsidRPr="0012159E" w:rsidRDefault="0012159E" w:rsidP="0012159E">
      <w:pPr>
        <w:spacing w:line="240" w:lineRule="auto"/>
        <w:rPr>
          <w:rFonts w:ascii="Book Antiqua" w:hAnsi="Book Antiqua"/>
          <w:noProof/>
          <w:sz w:val="26"/>
          <w:szCs w:val="26"/>
        </w:rPr>
      </w:pPr>
    </w:p>
    <w:p w14:paraId="587D8DB4"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Inter</w:t>
      </w:r>
      <w:r w:rsidRPr="0012159E">
        <w:rPr>
          <w:rFonts w:ascii="Book Antiqua" w:hAnsi="Book Antiqua"/>
          <w:noProof/>
          <w:sz w:val="26"/>
          <w:szCs w:val="26"/>
          <w:u w:val="single"/>
        </w:rPr>
        <w:t>cede</w:t>
      </w:r>
      <w:r w:rsidRPr="0012159E">
        <w:rPr>
          <w:rFonts w:ascii="Book Antiqua" w:hAnsi="Book Antiqua"/>
          <w:noProof/>
          <w:sz w:val="26"/>
          <w:szCs w:val="26"/>
        </w:rPr>
        <w:t xml:space="preserve"> for us, O holy Apostles and all the </w:t>
      </w:r>
      <w:r w:rsidRPr="0012159E">
        <w:rPr>
          <w:rFonts w:ascii="Book Antiqua" w:hAnsi="Book Antiqua"/>
          <w:noProof/>
          <w:sz w:val="26"/>
          <w:szCs w:val="26"/>
          <w:u w:val="single"/>
        </w:rPr>
        <w:t>saints</w:t>
      </w:r>
      <w:r w:rsidRPr="0012159E">
        <w:rPr>
          <w:rFonts w:ascii="Book Antiqua" w:hAnsi="Book Antiqua"/>
          <w:noProof/>
          <w:sz w:val="26"/>
          <w:szCs w:val="26"/>
        </w:rPr>
        <w:t xml:space="preserve">, </w:t>
      </w:r>
    </w:p>
    <w:p w14:paraId="63B22780"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that we may be de</w:t>
      </w:r>
      <w:r w:rsidRPr="0012159E">
        <w:rPr>
          <w:rFonts w:ascii="Book Antiqua" w:hAnsi="Book Antiqua"/>
          <w:noProof/>
          <w:sz w:val="26"/>
          <w:szCs w:val="26"/>
          <w:u w:val="single"/>
        </w:rPr>
        <w:t>liv</w:t>
      </w:r>
      <w:r w:rsidRPr="0012159E">
        <w:rPr>
          <w:rFonts w:ascii="Book Antiqua" w:hAnsi="Book Antiqua"/>
          <w:noProof/>
          <w:sz w:val="26"/>
          <w:szCs w:val="26"/>
        </w:rPr>
        <w:t xml:space="preserve">ered from perils and </w:t>
      </w:r>
      <w:r w:rsidRPr="0012159E">
        <w:rPr>
          <w:rFonts w:ascii="Book Antiqua" w:hAnsi="Book Antiqua"/>
          <w:noProof/>
          <w:sz w:val="26"/>
          <w:szCs w:val="26"/>
          <w:u w:val="single"/>
        </w:rPr>
        <w:t>sor</w:t>
      </w:r>
      <w:r w:rsidRPr="0012159E">
        <w:rPr>
          <w:rFonts w:ascii="Book Antiqua" w:hAnsi="Book Antiqua"/>
          <w:noProof/>
          <w:sz w:val="26"/>
          <w:szCs w:val="26"/>
        </w:rPr>
        <w:t>rows;//</w:t>
      </w:r>
    </w:p>
    <w:p w14:paraId="44A25608"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 xml:space="preserve">for we have acquired you as fervent intercessors before the </w:t>
      </w:r>
      <w:r w:rsidRPr="0012159E">
        <w:rPr>
          <w:rFonts w:ascii="Book Antiqua" w:hAnsi="Book Antiqua"/>
          <w:noProof/>
          <w:sz w:val="26"/>
          <w:szCs w:val="26"/>
          <w:u w:val="single"/>
        </w:rPr>
        <w:t>Sav</w:t>
      </w:r>
      <w:r w:rsidRPr="0012159E">
        <w:rPr>
          <w:rFonts w:ascii="Book Antiqua" w:hAnsi="Book Antiqua"/>
          <w:noProof/>
          <w:sz w:val="26"/>
          <w:szCs w:val="26"/>
        </w:rPr>
        <w:t>ior!</w:t>
      </w:r>
    </w:p>
    <w:p w14:paraId="22CB4667" w14:textId="77777777" w:rsidR="0012159E" w:rsidRPr="0012159E" w:rsidRDefault="0012159E" w:rsidP="0012159E">
      <w:pPr>
        <w:spacing w:line="240" w:lineRule="auto"/>
        <w:jc w:val="both"/>
        <w:rPr>
          <w:rFonts w:ascii="Book Antiqua" w:hAnsi="Book Antiqua"/>
          <w:noProof/>
          <w:sz w:val="26"/>
          <w:szCs w:val="26"/>
        </w:rPr>
      </w:pPr>
    </w:p>
    <w:p w14:paraId="6B589A8F"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Be</w:t>
      </w:r>
      <w:r w:rsidRPr="0012159E">
        <w:rPr>
          <w:rFonts w:ascii="Book Antiqua" w:hAnsi="Book Antiqua"/>
          <w:noProof/>
          <w:sz w:val="26"/>
          <w:szCs w:val="26"/>
          <w:u w:val="single"/>
        </w:rPr>
        <w:t>neath</w:t>
      </w:r>
      <w:r w:rsidRPr="0012159E">
        <w:rPr>
          <w:rFonts w:ascii="Book Antiqua" w:hAnsi="Book Antiqua"/>
          <w:noProof/>
          <w:sz w:val="26"/>
          <w:szCs w:val="26"/>
        </w:rPr>
        <w:t xml:space="preserve"> thy compassion we take refuge, O Theo</w:t>
      </w:r>
      <w:r w:rsidRPr="0012159E">
        <w:rPr>
          <w:rFonts w:ascii="Book Antiqua" w:hAnsi="Book Antiqua"/>
          <w:noProof/>
          <w:sz w:val="26"/>
          <w:szCs w:val="26"/>
          <w:u w:val="single"/>
        </w:rPr>
        <w:t>to</w:t>
      </w:r>
      <w:r w:rsidRPr="0012159E">
        <w:rPr>
          <w:rFonts w:ascii="Book Antiqua" w:hAnsi="Book Antiqua"/>
          <w:noProof/>
          <w:sz w:val="26"/>
          <w:szCs w:val="26"/>
        </w:rPr>
        <w:t>kos.</w:t>
      </w:r>
    </w:p>
    <w:p w14:paraId="412E422E"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Do not de</w:t>
      </w:r>
      <w:r w:rsidRPr="0012159E">
        <w:rPr>
          <w:rFonts w:ascii="Book Antiqua" w:hAnsi="Book Antiqua"/>
          <w:noProof/>
          <w:sz w:val="26"/>
          <w:szCs w:val="26"/>
          <w:u w:val="single"/>
        </w:rPr>
        <w:t>spise</w:t>
      </w:r>
      <w:r w:rsidRPr="0012159E">
        <w:rPr>
          <w:rFonts w:ascii="Book Antiqua" w:hAnsi="Book Antiqua"/>
          <w:noProof/>
          <w:sz w:val="26"/>
          <w:szCs w:val="26"/>
        </w:rPr>
        <w:t xml:space="preserve"> our supplications in ad</w:t>
      </w:r>
      <w:r w:rsidRPr="0012159E">
        <w:rPr>
          <w:rFonts w:ascii="Book Antiqua" w:hAnsi="Book Antiqua"/>
          <w:noProof/>
          <w:sz w:val="26"/>
          <w:szCs w:val="26"/>
          <w:u w:val="single"/>
        </w:rPr>
        <w:t>ver</w:t>
      </w:r>
      <w:r w:rsidRPr="0012159E">
        <w:rPr>
          <w:rFonts w:ascii="Book Antiqua" w:hAnsi="Book Antiqua"/>
          <w:noProof/>
          <w:sz w:val="26"/>
          <w:szCs w:val="26"/>
        </w:rPr>
        <w:t>sity,//</w:t>
      </w:r>
    </w:p>
    <w:p w14:paraId="26ADBDA6" w14:textId="77777777" w:rsidR="0012159E" w:rsidRPr="0012159E" w:rsidRDefault="0012159E" w:rsidP="0012159E">
      <w:pPr>
        <w:spacing w:line="240" w:lineRule="auto"/>
        <w:jc w:val="both"/>
        <w:rPr>
          <w:rFonts w:ascii="Book Antiqua" w:hAnsi="Book Antiqua"/>
          <w:noProof/>
          <w:sz w:val="26"/>
          <w:szCs w:val="26"/>
        </w:rPr>
      </w:pPr>
      <w:r w:rsidRPr="0012159E">
        <w:rPr>
          <w:rFonts w:ascii="Book Antiqua" w:hAnsi="Book Antiqua"/>
          <w:noProof/>
          <w:sz w:val="26"/>
          <w:szCs w:val="26"/>
        </w:rPr>
        <w:t xml:space="preserve">but deliver us from perils, O only pure and only </w:t>
      </w:r>
      <w:r w:rsidRPr="0012159E">
        <w:rPr>
          <w:rFonts w:ascii="Book Antiqua" w:hAnsi="Book Antiqua"/>
          <w:noProof/>
          <w:sz w:val="26"/>
          <w:szCs w:val="26"/>
          <w:u w:val="single"/>
        </w:rPr>
        <w:t>bless</w:t>
      </w:r>
      <w:r w:rsidRPr="0012159E">
        <w:rPr>
          <w:rFonts w:ascii="Book Antiqua" w:hAnsi="Book Antiqua"/>
          <w:noProof/>
          <w:sz w:val="26"/>
          <w:szCs w:val="26"/>
        </w:rPr>
        <w:t>ed one!</w:t>
      </w:r>
    </w:p>
    <w:p w14:paraId="72514219" w14:textId="77777777" w:rsidR="0012159E" w:rsidRPr="0012159E" w:rsidRDefault="0012159E" w:rsidP="0012159E">
      <w:pPr>
        <w:spacing w:line="240" w:lineRule="auto"/>
        <w:rPr>
          <w:rFonts w:ascii="Book Antiqua" w:hAnsi="Book Antiqua"/>
          <w:sz w:val="26"/>
          <w:szCs w:val="26"/>
        </w:rPr>
      </w:pPr>
    </w:p>
    <w:p w14:paraId="3261AD26" w14:textId="77777777" w:rsidR="0012159E" w:rsidRPr="0012159E" w:rsidRDefault="0012159E" w:rsidP="0012159E">
      <w:pPr>
        <w:spacing w:line="240" w:lineRule="auto"/>
        <w:rPr>
          <w:rFonts w:ascii="Book Antiqua" w:hAnsi="Book Antiqua"/>
          <w:sz w:val="26"/>
          <w:szCs w:val="26"/>
        </w:rPr>
      </w:pPr>
    </w:p>
    <w:p w14:paraId="683C4C37" w14:textId="77777777" w:rsidR="0012159E" w:rsidRPr="0012159E" w:rsidRDefault="0012159E" w:rsidP="0012159E">
      <w:pPr>
        <w:pBdr>
          <w:bottom w:val="single" w:sz="6" w:space="1" w:color="auto"/>
        </w:pBdr>
        <w:spacing w:line="240" w:lineRule="auto"/>
        <w:rPr>
          <w:rFonts w:ascii="Book Antiqua" w:hAnsi="Book Antiqua"/>
          <w:b/>
          <w:bCs/>
          <w:i/>
          <w:iCs/>
          <w:sz w:val="26"/>
          <w:szCs w:val="26"/>
        </w:rPr>
      </w:pPr>
      <w:r w:rsidRPr="0012159E">
        <w:rPr>
          <w:rFonts w:ascii="Book Antiqua" w:hAnsi="Book Antiqua"/>
          <w:b/>
          <w:bCs/>
          <w:i/>
          <w:iCs/>
          <w:sz w:val="26"/>
          <w:szCs w:val="26"/>
        </w:rPr>
        <w:t>No Liturgy is served on Wednesday of Cheesefare.</w:t>
      </w:r>
    </w:p>
    <w:p w14:paraId="6C44C9C5" w14:textId="77777777" w:rsidR="0012159E" w:rsidRPr="0012159E" w:rsidRDefault="0012159E" w:rsidP="0012159E">
      <w:pPr>
        <w:spacing w:line="240" w:lineRule="auto"/>
        <w:rPr>
          <w:rFonts w:ascii="Book Antiqua" w:eastAsiaTheme="minorHAnsi" w:hAnsi="Book Antiqua" w:cstheme="minorBidi"/>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BA7D" w14:textId="77777777" w:rsidR="00AE4FAE" w:rsidRDefault="00AE4FAE">
      <w:pPr>
        <w:spacing w:line="240" w:lineRule="auto"/>
      </w:pPr>
      <w:r>
        <w:separator/>
      </w:r>
    </w:p>
  </w:endnote>
  <w:endnote w:type="continuationSeparator" w:id="0">
    <w:p w14:paraId="67E3A362" w14:textId="77777777" w:rsidR="00AE4FAE" w:rsidRDefault="00AE4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5DCE" w14:textId="77777777" w:rsidR="00AE4FAE" w:rsidRDefault="00AE4FAE">
      <w:pPr>
        <w:spacing w:line="240" w:lineRule="auto"/>
      </w:pPr>
      <w:r>
        <w:separator/>
      </w:r>
    </w:p>
  </w:footnote>
  <w:footnote w:type="continuationSeparator" w:id="0">
    <w:p w14:paraId="1010254C" w14:textId="77777777" w:rsidR="00AE4FAE" w:rsidRDefault="00AE4F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2159E"/>
    <w:rsid w:val="001C37B4"/>
    <w:rsid w:val="002560D0"/>
    <w:rsid w:val="0031354D"/>
    <w:rsid w:val="003F413E"/>
    <w:rsid w:val="00430C44"/>
    <w:rsid w:val="004D5F24"/>
    <w:rsid w:val="005138C9"/>
    <w:rsid w:val="005646C0"/>
    <w:rsid w:val="008C6C96"/>
    <w:rsid w:val="00AE4FAE"/>
    <w:rsid w:val="00BC4918"/>
    <w:rsid w:val="00D1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2026-01-10T19:25:00Z</dcterms:created>
  <dcterms:modified xsi:type="dcterms:W3CDTF">2026-01-10T19:30:00Z</dcterms:modified>
</cp:coreProperties>
</file>